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E465F" w14:textId="50684521" w:rsidR="00295ED0" w:rsidRDefault="009054B5" w:rsidP="008D2CAB">
      <w:pPr>
        <w:spacing w:after="0" w:line="240" w:lineRule="auto"/>
        <w:ind w:right="299"/>
        <w:jc w:val="center"/>
        <w:rPr>
          <w:rFonts w:ascii="Times New Roman" w:eastAsia="Times New Roman" w:hAnsi="Times New Roman" w:cs="Times New Roman"/>
          <w:b/>
          <w:bCs/>
          <w:sz w:val="24"/>
          <w:szCs w:val="24"/>
        </w:rPr>
      </w:pPr>
      <w:r w:rsidRPr="00456378">
        <w:rPr>
          <w:rFonts w:ascii="Times New Roman" w:eastAsia="Times New Roman" w:hAnsi="Times New Roman" w:cs="Times New Roman"/>
          <w:b/>
          <w:bCs/>
          <w:sz w:val="24"/>
          <w:szCs w:val="24"/>
        </w:rPr>
        <w:t>ПРОЕКТО</w:t>
      </w:r>
      <w:r w:rsidR="00295ED0" w:rsidRPr="00456378">
        <w:rPr>
          <w:rFonts w:ascii="Times New Roman" w:eastAsia="Times New Roman" w:hAnsi="Times New Roman" w:cs="Times New Roman"/>
          <w:b/>
          <w:bCs/>
          <w:sz w:val="24"/>
          <w:szCs w:val="24"/>
        </w:rPr>
        <w:t>ДОГОВОР</w:t>
      </w:r>
    </w:p>
    <w:p w14:paraId="4B30E512" w14:textId="77777777" w:rsidR="0082177F" w:rsidRPr="00456378" w:rsidRDefault="0082177F" w:rsidP="008D2CAB">
      <w:pPr>
        <w:spacing w:after="0" w:line="240" w:lineRule="auto"/>
        <w:ind w:right="299"/>
        <w:jc w:val="center"/>
        <w:rPr>
          <w:rFonts w:ascii="Times New Roman" w:eastAsia="Times New Roman" w:hAnsi="Times New Roman" w:cs="Times New Roman"/>
          <w:b/>
          <w:bCs/>
          <w:sz w:val="24"/>
          <w:szCs w:val="24"/>
        </w:rPr>
      </w:pPr>
    </w:p>
    <w:p w14:paraId="64660A62" w14:textId="37103849" w:rsidR="00295ED0" w:rsidRPr="00456378" w:rsidRDefault="005A050E" w:rsidP="008D2CAB">
      <w:pPr>
        <w:shd w:val="clear" w:color="auto" w:fill="FFFFFF"/>
        <w:spacing w:after="0" w:line="240" w:lineRule="auto"/>
        <w:jc w:val="center"/>
        <w:rPr>
          <w:rFonts w:ascii="Times New Roman" w:eastAsia="Times New Roman" w:hAnsi="Times New Roman" w:cs="Times New Roman"/>
          <w:spacing w:val="-4"/>
          <w:sz w:val="24"/>
          <w:szCs w:val="24"/>
        </w:rPr>
      </w:pPr>
      <w:r w:rsidRPr="00456378">
        <w:rPr>
          <w:rFonts w:ascii="Times New Roman" w:hAnsi="Times New Roman" w:cs="Times New Roman"/>
          <w:bCs/>
          <w:sz w:val="24"/>
          <w:szCs w:val="24"/>
        </w:rPr>
        <w:t>КОПИРАНЕ, СКАНИРАНЕ, РЯЗАНЕ, СГЪВАНЕ, КОМПЛЕКТОВАНЕ И ПРИНТИРАНЕ НА ДОКУМЕНТИ</w:t>
      </w:r>
    </w:p>
    <w:p w14:paraId="39A94451" w14:textId="77777777" w:rsidR="00295ED0" w:rsidRPr="00456378" w:rsidRDefault="00295ED0" w:rsidP="008D2CAB">
      <w:pPr>
        <w:shd w:val="clear" w:color="auto" w:fill="FFFFFF"/>
        <w:spacing w:after="0" w:line="240" w:lineRule="auto"/>
        <w:jc w:val="both"/>
        <w:rPr>
          <w:rFonts w:ascii="Times New Roman" w:eastAsia="Times New Roman" w:hAnsi="Times New Roman" w:cs="Times New Roman"/>
          <w:spacing w:val="-4"/>
          <w:sz w:val="24"/>
          <w:szCs w:val="24"/>
        </w:rPr>
      </w:pPr>
    </w:p>
    <w:p w14:paraId="2DAEB4CA" w14:textId="77777777" w:rsidR="00295ED0" w:rsidRPr="00456378" w:rsidRDefault="00295ED0" w:rsidP="008D2CAB">
      <w:pPr>
        <w:shd w:val="clear" w:color="auto" w:fill="FFFFFF"/>
        <w:spacing w:after="0" w:line="240" w:lineRule="auto"/>
        <w:jc w:val="both"/>
        <w:rPr>
          <w:rFonts w:ascii="Times New Roman" w:eastAsia="Times New Roman" w:hAnsi="Times New Roman" w:cs="Times New Roman"/>
          <w:spacing w:val="-1"/>
          <w:sz w:val="24"/>
          <w:szCs w:val="24"/>
        </w:rPr>
      </w:pPr>
      <w:r w:rsidRPr="00456378">
        <w:rPr>
          <w:rFonts w:ascii="Times New Roman" w:eastAsia="Times New Roman" w:hAnsi="Times New Roman" w:cs="Times New Roman"/>
          <w:spacing w:val="-4"/>
          <w:sz w:val="24"/>
          <w:szCs w:val="24"/>
        </w:rPr>
        <w:t>Днес,</w:t>
      </w:r>
      <w:r w:rsidRPr="00456378">
        <w:rPr>
          <w:rFonts w:ascii="Times New Roman" w:eastAsia="Times New Roman" w:hAnsi="Times New Roman" w:cs="Times New Roman"/>
          <w:sz w:val="24"/>
          <w:szCs w:val="24"/>
        </w:rPr>
        <w:t>……………………..</w:t>
      </w:r>
      <w:r w:rsidRPr="00456378">
        <w:rPr>
          <w:rFonts w:ascii="Times New Roman" w:eastAsia="Times New Roman" w:hAnsi="Times New Roman" w:cs="Times New Roman"/>
          <w:spacing w:val="-1"/>
          <w:sz w:val="24"/>
          <w:szCs w:val="24"/>
        </w:rPr>
        <w:t xml:space="preserve">, в </w:t>
      </w:r>
      <w:r w:rsidRPr="00456378">
        <w:rPr>
          <w:rFonts w:ascii="Times New Roman" w:eastAsia="Times New Roman" w:hAnsi="Times New Roman" w:cs="Times New Roman"/>
          <w:sz w:val="24"/>
          <w:szCs w:val="24"/>
        </w:rPr>
        <w:t xml:space="preserve">гр. София, </w:t>
      </w:r>
      <w:r w:rsidRPr="00456378">
        <w:rPr>
          <w:rFonts w:ascii="Times New Roman" w:eastAsia="Times New Roman" w:hAnsi="Times New Roman" w:cs="Times New Roman"/>
          <w:spacing w:val="-1"/>
          <w:sz w:val="24"/>
          <w:szCs w:val="24"/>
        </w:rPr>
        <w:t>между:</w:t>
      </w:r>
    </w:p>
    <w:p w14:paraId="225A694C" w14:textId="77777777" w:rsidR="00295ED0" w:rsidRPr="00456378" w:rsidRDefault="00295ED0" w:rsidP="008D2CAB">
      <w:pPr>
        <w:shd w:val="clear" w:color="auto" w:fill="FFFFFF"/>
        <w:spacing w:after="0" w:line="240" w:lineRule="auto"/>
        <w:jc w:val="both"/>
        <w:rPr>
          <w:rFonts w:ascii="Times New Roman" w:eastAsia="Times New Roman" w:hAnsi="Times New Roman" w:cs="Times New Roman"/>
          <w:sz w:val="24"/>
          <w:szCs w:val="24"/>
        </w:rPr>
      </w:pPr>
    </w:p>
    <w:p w14:paraId="01866021" w14:textId="582DA20B" w:rsidR="00295ED0" w:rsidRPr="00456378" w:rsidRDefault="00295ED0" w:rsidP="008D2CAB">
      <w:pPr>
        <w:shd w:val="clear" w:color="auto" w:fill="FFFFFF"/>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b/>
          <w:sz w:val="24"/>
          <w:szCs w:val="24"/>
        </w:rPr>
        <w:t>“СОФИЙСКА ВОДА” АД</w:t>
      </w:r>
      <w:r w:rsidRPr="00456378">
        <w:rPr>
          <w:rFonts w:ascii="Times New Roman" w:eastAsia="Times New Roman" w:hAnsi="Times New Roman" w:cs="Times New Roman"/>
          <w:sz w:val="24"/>
          <w:szCs w:val="24"/>
        </w:rPr>
        <w:t>, със седалище и адрес на управление гр. София, п.к. 1618 р-н Красно село, Бизнес Център Интерпред, Цар Борис, бул.</w:t>
      </w:r>
      <w:r w:rsidR="0082177F">
        <w:rPr>
          <w:rFonts w:ascii="Times New Roman" w:eastAsia="Times New Roman" w:hAnsi="Times New Roman" w:cs="Times New Roman"/>
          <w:sz w:val="24"/>
          <w:szCs w:val="24"/>
        </w:rPr>
        <w:t xml:space="preserve"> </w:t>
      </w:r>
      <w:r w:rsidRPr="00456378">
        <w:rPr>
          <w:rFonts w:ascii="Times New Roman" w:eastAsia="Times New Roman" w:hAnsi="Times New Roman" w:cs="Times New Roman"/>
          <w:sz w:val="24"/>
          <w:szCs w:val="24"/>
        </w:rPr>
        <w:t xml:space="preserve">"Цар Борис III" № 159, ет. 2 и 3, регистрирано в Търговския регистър при Агенция по вписванията с ЕИК 130175000, представлявано от Васил Тренев, в качеството му на Изпълнителен директор, </w:t>
      </w:r>
      <w:r w:rsidRPr="00456378">
        <w:rPr>
          <w:rFonts w:ascii="Times New Roman" w:eastAsia="Times New Roman" w:hAnsi="Times New Roman" w:cs="Times New Roman"/>
          <w:b/>
          <w:sz w:val="24"/>
          <w:szCs w:val="24"/>
        </w:rPr>
        <w:t xml:space="preserve">наричано за краткост в този договор </w:t>
      </w:r>
      <w:r w:rsidRPr="0082177F">
        <w:rPr>
          <w:rFonts w:ascii="Times New Roman" w:eastAsia="Times New Roman" w:hAnsi="Times New Roman" w:cs="Times New Roman"/>
          <w:b/>
          <w:caps/>
          <w:sz w:val="24"/>
          <w:szCs w:val="24"/>
        </w:rPr>
        <w:t>Възложител</w:t>
      </w:r>
      <w:r w:rsidRPr="00456378">
        <w:rPr>
          <w:rFonts w:ascii="Times New Roman" w:eastAsia="Times New Roman" w:hAnsi="Times New Roman" w:cs="Times New Roman"/>
          <w:sz w:val="24"/>
          <w:szCs w:val="24"/>
          <w:lang w:eastAsia="bg-BG"/>
        </w:rPr>
        <w:t>,</w:t>
      </w:r>
      <w:r w:rsidRPr="00456378">
        <w:rPr>
          <w:rFonts w:ascii="Times New Roman" w:eastAsia="Times New Roman" w:hAnsi="Times New Roman" w:cs="Times New Roman"/>
          <w:sz w:val="24"/>
          <w:szCs w:val="24"/>
        </w:rPr>
        <w:t xml:space="preserve"> </w:t>
      </w:r>
      <w:r w:rsidRPr="00456378">
        <w:rPr>
          <w:rFonts w:ascii="Times New Roman" w:eastAsia="Times New Roman" w:hAnsi="Times New Roman" w:cs="Times New Roman"/>
          <w:sz w:val="24"/>
          <w:szCs w:val="24"/>
          <w:lang w:eastAsia="bg-BG"/>
        </w:rPr>
        <w:t>от една страна,</w:t>
      </w:r>
    </w:p>
    <w:p w14:paraId="1B228B76" w14:textId="77777777" w:rsidR="00295ED0" w:rsidRPr="00456378" w:rsidRDefault="00295ED0" w:rsidP="008D2CAB">
      <w:pPr>
        <w:shd w:val="clear" w:color="auto" w:fill="FFFFFF"/>
        <w:spacing w:after="0" w:line="240" w:lineRule="auto"/>
        <w:jc w:val="both"/>
        <w:rPr>
          <w:rFonts w:ascii="Times New Roman" w:eastAsia="Times New Roman" w:hAnsi="Times New Roman" w:cs="Times New Roman"/>
          <w:spacing w:val="-1"/>
          <w:sz w:val="24"/>
          <w:szCs w:val="24"/>
        </w:rPr>
      </w:pPr>
      <w:r w:rsidRPr="00456378">
        <w:rPr>
          <w:rFonts w:ascii="Times New Roman" w:eastAsia="Times New Roman" w:hAnsi="Times New Roman" w:cs="Times New Roman"/>
          <w:sz w:val="24"/>
          <w:szCs w:val="24"/>
        </w:rPr>
        <w:t xml:space="preserve">и </w:t>
      </w:r>
    </w:p>
    <w:p w14:paraId="1E6F57D3" w14:textId="5212EDBD" w:rsidR="00295ED0" w:rsidRPr="00456378" w:rsidRDefault="009054B5" w:rsidP="008D2CAB">
      <w:pPr>
        <w:shd w:val="clear" w:color="auto" w:fill="FFFFFF"/>
        <w:spacing w:after="0" w:line="240" w:lineRule="auto"/>
        <w:jc w:val="both"/>
        <w:rPr>
          <w:rFonts w:ascii="Times New Roman" w:eastAsia="Times New Roman" w:hAnsi="Times New Roman" w:cs="Times New Roman"/>
          <w:sz w:val="24"/>
          <w:szCs w:val="24"/>
          <w:lang w:eastAsia="bg-BG"/>
        </w:rPr>
      </w:pPr>
      <w:r w:rsidRPr="00456378">
        <w:rPr>
          <w:rFonts w:ascii="Times New Roman" w:eastAsia="Times New Roman" w:hAnsi="Times New Roman" w:cs="Times New Roman"/>
          <w:b/>
          <w:sz w:val="24"/>
          <w:szCs w:val="24"/>
        </w:rPr>
        <w:t xml:space="preserve">…………………………………. </w:t>
      </w:r>
      <w:r w:rsidR="00295ED0" w:rsidRPr="00456378">
        <w:rPr>
          <w:rFonts w:ascii="Times New Roman" w:eastAsia="Times New Roman" w:hAnsi="Times New Roman" w:cs="Times New Roman"/>
          <w:sz w:val="24"/>
          <w:szCs w:val="24"/>
        </w:rPr>
        <w:t xml:space="preserve">със седалище и адрес на управление: </w:t>
      </w:r>
      <w:r w:rsidRPr="00456378">
        <w:rPr>
          <w:rFonts w:ascii="Times New Roman" w:eastAsia="Times New Roman" w:hAnsi="Times New Roman" w:cs="Times New Roman"/>
          <w:sz w:val="24"/>
          <w:szCs w:val="24"/>
        </w:rPr>
        <w:t>…………………….</w:t>
      </w:r>
      <w:r w:rsidR="00295ED0" w:rsidRPr="00456378">
        <w:rPr>
          <w:rFonts w:ascii="Times New Roman" w:eastAsia="Times New Roman" w:hAnsi="Times New Roman" w:cs="Times New Roman"/>
          <w:sz w:val="24"/>
          <w:szCs w:val="24"/>
        </w:rPr>
        <w:t>,</w:t>
      </w:r>
      <w:r w:rsidR="009F5C30" w:rsidRPr="00456378">
        <w:rPr>
          <w:rFonts w:ascii="Times New Roman" w:eastAsia="Times New Roman" w:hAnsi="Times New Roman" w:cs="Times New Roman"/>
          <w:sz w:val="24"/>
          <w:szCs w:val="24"/>
        </w:rPr>
        <w:t xml:space="preserve"> </w:t>
      </w:r>
      <w:r w:rsidR="00295ED0" w:rsidRPr="00456378">
        <w:rPr>
          <w:rFonts w:ascii="Times New Roman" w:eastAsia="Times New Roman" w:hAnsi="Times New Roman" w:cs="Times New Roman"/>
          <w:sz w:val="24"/>
          <w:szCs w:val="24"/>
        </w:rPr>
        <w:t>ЕИК</w:t>
      </w:r>
      <w:r w:rsidR="00A92AE7" w:rsidRPr="00456378">
        <w:rPr>
          <w:rFonts w:ascii="Times New Roman" w:eastAsia="Times New Roman" w:hAnsi="Times New Roman" w:cs="Times New Roman"/>
          <w:sz w:val="24"/>
          <w:szCs w:val="24"/>
        </w:rPr>
        <w:t xml:space="preserve"> </w:t>
      </w:r>
      <w:r w:rsidRPr="00456378">
        <w:rPr>
          <w:rFonts w:ascii="Times New Roman" w:eastAsia="Times New Roman" w:hAnsi="Times New Roman" w:cs="Times New Roman"/>
          <w:sz w:val="24"/>
          <w:szCs w:val="24"/>
        </w:rPr>
        <w:t>……………..</w:t>
      </w:r>
      <w:r w:rsidR="00A92AE7" w:rsidRPr="00456378">
        <w:rPr>
          <w:rFonts w:ascii="Times New Roman" w:eastAsia="Times New Roman" w:hAnsi="Times New Roman" w:cs="Times New Roman"/>
          <w:sz w:val="24"/>
          <w:szCs w:val="24"/>
        </w:rPr>
        <w:t xml:space="preserve">, </w:t>
      </w:r>
      <w:r w:rsidR="00295ED0" w:rsidRPr="00456378">
        <w:rPr>
          <w:rFonts w:ascii="Times New Roman" w:eastAsia="Times New Roman" w:hAnsi="Times New Roman" w:cs="Times New Roman"/>
          <w:sz w:val="24"/>
          <w:szCs w:val="24"/>
          <w:lang w:eastAsia="bg-BG"/>
        </w:rPr>
        <w:t xml:space="preserve">представлявано от </w:t>
      </w:r>
      <w:r w:rsidRPr="00456378">
        <w:rPr>
          <w:rFonts w:ascii="Times New Roman" w:eastAsia="Times New Roman" w:hAnsi="Times New Roman" w:cs="Times New Roman"/>
          <w:sz w:val="24"/>
          <w:szCs w:val="24"/>
          <w:lang w:eastAsia="bg-BG"/>
        </w:rPr>
        <w:t>……………………..</w:t>
      </w:r>
      <w:r w:rsidR="00295ED0" w:rsidRPr="00456378">
        <w:rPr>
          <w:rFonts w:ascii="Times New Roman" w:eastAsia="Times New Roman" w:hAnsi="Times New Roman" w:cs="Times New Roman"/>
          <w:sz w:val="24"/>
          <w:szCs w:val="24"/>
        </w:rPr>
        <w:t xml:space="preserve">, в качеството </w:t>
      </w:r>
      <w:r w:rsidRPr="00456378">
        <w:rPr>
          <w:rFonts w:ascii="Times New Roman" w:eastAsia="Times New Roman" w:hAnsi="Times New Roman" w:cs="Times New Roman"/>
          <w:sz w:val="24"/>
          <w:szCs w:val="24"/>
        </w:rPr>
        <w:t xml:space="preserve">й/му </w:t>
      </w:r>
      <w:r w:rsidR="00295ED0" w:rsidRPr="00456378">
        <w:rPr>
          <w:rFonts w:ascii="Times New Roman" w:eastAsia="Times New Roman" w:hAnsi="Times New Roman" w:cs="Times New Roman"/>
          <w:sz w:val="24"/>
          <w:szCs w:val="24"/>
        </w:rPr>
        <w:t xml:space="preserve">на </w:t>
      </w:r>
      <w:r w:rsidRPr="00456378">
        <w:rPr>
          <w:rFonts w:ascii="Times New Roman" w:eastAsia="Times New Roman" w:hAnsi="Times New Roman" w:cs="Times New Roman"/>
          <w:sz w:val="24"/>
          <w:szCs w:val="24"/>
        </w:rPr>
        <w:t>……………………….</w:t>
      </w:r>
      <w:r w:rsidR="00A92AE7" w:rsidRPr="00456378">
        <w:rPr>
          <w:rFonts w:ascii="Times New Roman" w:eastAsia="Times New Roman" w:hAnsi="Times New Roman" w:cs="Times New Roman"/>
          <w:sz w:val="24"/>
          <w:szCs w:val="24"/>
        </w:rPr>
        <w:t xml:space="preserve">, </w:t>
      </w:r>
      <w:r w:rsidR="00295ED0" w:rsidRPr="00456378">
        <w:rPr>
          <w:rFonts w:ascii="Times New Roman" w:eastAsia="Times New Roman" w:hAnsi="Times New Roman" w:cs="Times New Roman"/>
          <w:sz w:val="24"/>
          <w:szCs w:val="24"/>
          <w:lang w:eastAsia="bg-BG"/>
        </w:rPr>
        <w:t xml:space="preserve">наричано за краткост </w:t>
      </w:r>
      <w:r w:rsidR="00295ED0" w:rsidRPr="00456378">
        <w:rPr>
          <w:rFonts w:ascii="Times New Roman" w:eastAsia="Times New Roman" w:hAnsi="Times New Roman" w:cs="Times New Roman"/>
          <w:b/>
          <w:color w:val="000000"/>
          <w:sz w:val="24"/>
          <w:szCs w:val="24"/>
        </w:rPr>
        <w:t>ИЗПЪЛНИТЕЛ</w:t>
      </w:r>
      <w:r w:rsidR="00295ED0" w:rsidRPr="00456378">
        <w:rPr>
          <w:rFonts w:ascii="Times New Roman" w:eastAsia="Times New Roman" w:hAnsi="Times New Roman" w:cs="Times New Roman"/>
          <w:sz w:val="24"/>
          <w:szCs w:val="24"/>
          <w:lang w:eastAsia="bg-BG"/>
        </w:rPr>
        <w:t>, от друга страна,</w:t>
      </w:r>
    </w:p>
    <w:p w14:paraId="30890542" w14:textId="77777777" w:rsidR="00295ED0" w:rsidRPr="00456378" w:rsidRDefault="00295ED0" w:rsidP="008D2CAB">
      <w:pPr>
        <w:shd w:val="clear" w:color="auto" w:fill="FFFFFF"/>
        <w:spacing w:after="0" w:line="240" w:lineRule="auto"/>
        <w:jc w:val="both"/>
        <w:rPr>
          <w:rFonts w:ascii="Times New Roman" w:eastAsia="Times New Roman" w:hAnsi="Times New Roman" w:cs="Times New Roman"/>
          <w:sz w:val="24"/>
          <w:szCs w:val="24"/>
          <w:lang w:eastAsia="bg-BG"/>
        </w:rPr>
      </w:pPr>
    </w:p>
    <w:p w14:paraId="139B7305" w14:textId="77777777" w:rsidR="00295ED0" w:rsidRPr="00456378" w:rsidRDefault="00295ED0" w:rsidP="008D2CAB">
      <w:pPr>
        <w:shd w:val="clear" w:color="auto" w:fill="FFFFFF"/>
        <w:spacing w:after="0" w:line="240" w:lineRule="auto"/>
        <w:jc w:val="both"/>
        <w:rPr>
          <w:rFonts w:ascii="Times New Roman" w:eastAsia="Times New Roman" w:hAnsi="Times New Roman" w:cs="Times New Roman"/>
          <w:sz w:val="24"/>
          <w:szCs w:val="24"/>
          <w:lang w:eastAsia="bg-BG"/>
        </w:rPr>
      </w:pPr>
      <w:r w:rsidRPr="00456378">
        <w:rPr>
          <w:rFonts w:ascii="Times New Roman" w:eastAsia="Times New Roman" w:hAnsi="Times New Roman" w:cs="Times New Roman"/>
          <w:sz w:val="24"/>
          <w:szCs w:val="24"/>
          <w:lang w:eastAsia="bg-BG"/>
        </w:rPr>
        <w:t>(</w:t>
      </w:r>
      <w:r w:rsidRPr="00456378">
        <w:rPr>
          <w:rFonts w:ascii="Times New Roman" w:eastAsia="Times New Roman" w:hAnsi="Times New Roman" w:cs="Times New Roman"/>
          <w:sz w:val="24"/>
          <w:szCs w:val="24"/>
        </w:rPr>
        <w:t>ВЪЗЛОЖИТЕЛЯТ и ИЗПЪЛНИТЕЛЯТ наричани заедно „</w:t>
      </w:r>
      <w:r w:rsidRPr="00456378">
        <w:rPr>
          <w:rFonts w:ascii="Times New Roman" w:eastAsia="Times New Roman" w:hAnsi="Times New Roman" w:cs="Times New Roman"/>
          <w:b/>
          <w:sz w:val="24"/>
          <w:szCs w:val="24"/>
        </w:rPr>
        <w:t>Страните</w:t>
      </w:r>
      <w:r w:rsidRPr="00456378">
        <w:rPr>
          <w:rFonts w:ascii="Times New Roman" w:eastAsia="Times New Roman" w:hAnsi="Times New Roman" w:cs="Times New Roman"/>
          <w:sz w:val="24"/>
          <w:szCs w:val="24"/>
        </w:rPr>
        <w:t>“, а всеки от тях поотделно „</w:t>
      </w:r>
      <w:r w:rsidRPr="00456378">
        <w:rPr>
          <w:rFonts w:ascii="Times New Roman" w:eastAsia="Times New Roman" w:hAnsi="Times New Roman" w:cs="Times New Roman"/>
          <w:b/>
          <w:sz w:val="24"/>
          <w:szCs w:val="24"/>
        </w:rPr>
        <w:t>Страна</w:t>
      </w:r>
      <w:r w:rsidRPr="00456378">
        <w:rPr>
          <w:rFonts w:ascii="Times New Roman" w:eastAsia="Times New Roman" w:hAnsi="Times New Roman" w:cs="Times New Roman"/>
          <w:sz w:val="24"/>
          <w:szCs w:val="24"/>
        </w:rPr>
        <w:t>“</w:t>
      </w:r>
      <w:r w:rsidRPr="00456378">
        <w:rPr>
          <w:rFonts w:ascii="Times New Roman" w:eastAsia="Times New Roman" w:hAnsi="Times New Roman" w:cs="Times New Roman"/>
          <w:sz w:val="24"/>
          <w:szCs w:val="24"/>
          <w:lang w:eastAsia="bg-BG"/>
        </w:rPr>
        <w:t>);</w:t>
      </w:r>
    </w:p>
    <w:p w14:paraId="4D984994" w14:textId="77777777" w:rsidR="00295ED0" w:rsidRPr="00456378" w:rsidRDefault="00295ED0" w:rsidP="008D2CAB">
      <w:pPr>
        <w:shd w:val="clear" w:color="auto" w:fill="FFFFFF"/>
        <w:spacing w:after="0" w:line="240" w:lineRule="auto"/>
        <w:jc w:val="both"/>
        <w:rPr>
          <w:rFonts w:ascii="Times New Roman" w:eastAsia="Times New Roman" w:hAnsi="Times New Roman" w:cs="Times New Roman"/>
          <w:sz w:val="24"/>
          <w:szCs w:val="24"/>
        </w:rPr>
      </w:pPr>
    </w:p>
    <w:p w14:paraId="664B8689" w14:textId="61F619F9" w:rsidR="00295ED0" w:rsidRPr="00456378" w:rsidRDefault="00295ED0" w:rsidP="008D2CAB">
      <w:pPr>
        <w:spacing w:after="0" w:line="240" w:lineRule="auto"/>
        <w:jc w:val="both"/>
        <w:rPr>
          <w:rFonts w:ascii="Times New Roman" w:eastAsia="Calibri" w:hAnsi="Times New Roman" w:cs="Times New Roman"/>
          <w:b/>
          <w:sz w:val="24"/>
          <w:szCs w:val="24"/>
        </w:rPr>
      </w:pPr>
      <w:r w:rsidRPr="00456378">
        <w:rPr>
          <w:rFonts w:ascii="Times New Roman" w:eastAsia="Times New Roman" w:hAnsi="Times New Roman" w:cs="Times New Roman"/>
          <w:sz w:val="24"/>
          <w:szCs w:val="24"/>
        </w:rPr>
        <w:t xml:space="preserve">с предмет: </w:t>
      </w:r>
      <w:r w:rsidRPr="00456378">
        <w:rPr>
          <w:rFonts w:ascii="Times New Roman" w:eastAsia="Times New Roman" w:hAnsi="Times New Roman" w:cs="Times New Roman"/>
          <w:bCs/>
          <w:sz w:val="24"/>
          <w:szCs w:val="24"/>
        </w:rPr>
        <w:t>„</w:t>
      </w:r>
      <w:r w:rsidR="005A050E" w:rsidRPr="00456378">
        <w:rPr>
          <w:rFonts w:ascii="Times New Roman" w:hAnsi="Times New Roman" w:cs="Times New Roman"/>
          <w:bCs/>
          <w:sz w:val="24"/>
          <w:szCs w:val="24"/>
        </w:rPr>
        <w:t>Копиране, сканиране, рязане, сгъване, комплектоване и принтиране на документи</w:t>
      </w:r>
      <w:r w:rsidRPr="00456378">
        <w:rPr>
          <w:rFonts w:ascii="Times New Roman" w:eastAsia="Times New Roman" w:hAnsi="Times New Roman" w:cs="Times New Roman"/>
          <w:bCs/>
          <w:sz w:val="24"/>
          <w:szCs w:val="24"/>
        </w:rPr>
        <w:t>“</w:t>
      </w:r>
      <w:r w:rsidRPr="00456378">
        <w:rPr>
          <w:rFonts w:ascii="Times New Roman" w:eastAsia="Times New Roman" w:hAnsi="Times New Roman" w:cs="Times New Roman"/>
          <w:b/>
          <w:sz w:val="24"/>
          <w:szCs w:val="24"/>
        </w:rPr>
        <w:t>.</w:t>
      </w:r>
    </w:p>
    <w:p w14:paraId="7A751274" w14:textId="77777777" w:rsidR="00295ED0" w:rsidRPr="00456378" w:rsidRDefault="00295ED0" w:rsidP="008D2CAB">
      <w:pPr>
        <w:tabs>
          <w:tab w:val="left" w:pos="-720"/>
        </w:tabs>
        <w:spacing w:after="0" w:line="240" w:lineRule="auto"/>
        <w:jc w:val="both"/>
        <w:rPr>
          <w:rFonts w:ascii="Times New Roman" w:eastAsia="Times New Roman" w:hAnsi="Times New Roman" w:cs="Times New Roman"/>
          <w:b/>
          <w:sz w:val="24"/>
          <w:szCs w:val="24"/>
        </w:rPr>
      </w:pPr>
      <w:r w:rsidRPr="00456378">
        <w:rPr>
          <w:rFonts w:ascii="Times New Roman" w:eastAsia="Times New Roman" w:hAnsi="Times New Roman" w:cs="Times New Roman"/>
          <w:b/>
          <w:sz w:val="24"/>
          <w:szCs w:val="24"/>
        </w:rPr>
        <w:tab/>
      </w:r>
    </w:p>
    <w:p w14:paraId="7851E06D" w14:textId="77777777" w:rsidR="00295ED0" w:rsidRPr="00456378" w:rsidRDefault="00295ED0" w:rsidP="008D2CAB">
      <w:pPr>
        <w:tabs>
          <w:tab w:val="left" w:pos="-720"/>
        </w:tabs>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sz w:val="24"/>
          <w:szCs w:val="24"/>
        </w:rPr>
        <w:t>се сключи този договор („</w:t>
      </w:r>
      <w:r w:rsidRPr="00456378">
        <w:rPr>
          <w:rFonts w:ascii="Times New Roman" w:eastAsia="Times New Roman" w:hAnsi="Times New Roman" w:cs="Times New Roman"/>
          <w:b/>
          <w:sz w:val="24"/>
          <w:szCs w:val="24"/>
        </w:rPr>
        <w:t>Договора</w:t>
      </w:r>
      <w:r w:rsidRPr="00456378">
        <w:rPr>
          <w:rFonts w:ascii="Times New Roman" w:eastAsia="Times New Roman" w:hAnsi="Times New Roman" w:cs="Times New Roman"/>
          <w:sz w:val="24"/>
          <w:szCs w:val="24"/>
        </w:rPr>
        <w:t>/</w:t>
      </w:r>
      <w:r w:rsidRPr="00456378">
        <w:rPr>
          <w:rFonts w:ascii="Times New Roman" w:eastAsia="Times New Roman" w:hAnsi="Times New Roman" w:cs="Times New Roman"/>
          <w:b/>
          <w:sz w:val="24"/>
          <w:szCs w:val="24"/>
        </w:rPr>
        <w:t>Договорът</w:t>
      </w:r>
      <w:r w:rsidRPr="00456378">
        <w:rPr>
          <w:rFonts w:ascii="Times New Roman" w:eastAsia="Times New Roman" w:hAnsi="Times New Roman" w:cs="Times New Roman"/>
          <w:sz w:val="24"/>
          <w:szCs w:val="24"/>
        </w:rPr>
        <w:t>“) за следното:</w:t>
      </w:r>
    </w:p>
    <w:p w14:paraId="781BB233" w14:textId="77777777" w:rsidR="00295ED0" w:rsidRPr="00456378" w:rsidRDefault="00295ED0" w:rsidP="008D2CAB">
      <w:pPr>
        <w:tabs>
          <w:tab w:val="left" w:pos="3544"/>
        </w:tabs>
        <w:spacing w:after="0" w:line="240" w:lineRule="auto"/>
        <w:jc w:val="center"/>
        <w:rPr>
          <w:rFonts w:ascii="Times New Roman" w:eastAsia="Times New Roman" w:hAnsi="Times New Roman" w:cs="Times New Roman"/>
          <w:sz w:val="24"/>
          <w:szCs w:val="24"/>
        </w:rPr>
      </w:pPr>
    </w:p>
    <w:p w14:paraId="5990516D" w14:textId="77777777" w:rsidR="00295ED0" w:rsidRPr="00456378" w:rsidRDefault="00295ED0" w:rsidP="008D2CAB">
      <w:pPr>
        <w:pStyle w:val="ListParagraph"/>
        <w:keepNext/>
        <w:keepLines/>
        <w:numPr>
          <w:ilvl w:val="0"/>
          <w:numId w:val="8"/>
        </w:numPr>
        <w:jc w:val="both"/>
        <w:outlineLvl w:val="1"/>
        <w:rPr>
          <w:rFonts w:ascii="Times New Roman" w:hAnsi="Times New Roman"/>
          <w:b/>
          <w:bCs/>
          <w:color w:val="000000"/>
        </w:rPr>
      </w:pPr>
      <w:r w:rsidRPr="00456378">
        <w:rPr>
          <w:rFonts w:ascii="Times New Roman" w:hAnsi="Times New Roman"/>
          <w:b/>
          <w:bCs/>
          <w:color w:val="000000"/>
        </w:rPr>
        <w:t>ПРЕДМЕТ НА ДОГОВОРА</w:t>
      </w:r>
    </w:p>
    <w:p w14:paraId="18B130A3" w14:textId="23A11892" w:rsidR="00295ED0" w:rsidRPr="00456378" w:rsidRDefault="00295ED0" w:rsidP="008D2CAB">
      <w:pPr>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b/>
          <w:sz w:val="24"/>
          <w:szCs w:val="24"/>
        </w:rPr>
        <w:t>Чл. 1.</w:t>
      </w:r>
      <w:r w:rsidRPr="00456378">
        <w:rPr>
          <w:rFonts w:ascii="Times New Roman" w:eastAsia="Times New Roman" w:hAnsi="Times New Roman" w:cs="Times New Roman"/>
          <w:sz w:val="24"/>
          <w:szCs w:val="24"/>
        </w:rPr>
        <w:t xml:space="preserve"> ВЪЗЛОЖИТЕЛЯТ възлага, а ИЗПЪЛНИТЕЛЯТ приема да предоставя, срещу възнаграждение и при условията на този Договор, следните услуги: </w:t>
      </w:r>
      <w:r w:rsidRPr="00456378">
        <w:rPr>
          <w:rFonts w:ascii="Times New Roman" w:eastAsia="Calibri" w:hAnsi="Times New Roman" w:cs="Times New Roman"/>
          <w:bCs/>
          <w:sz w:val="24"/>
          <w:szCs w:val="24"/>
        </w:rPr>
        <w:t>„</w:t>
      </w:r>
      <w:r w:rsidR="005A050E" w:rsidRPr="00456378">
        <w:rPr>
          <w:rFonts w:ascii="Times New Roman" w:hAnsi="Times New Roman" w:cs="Times New Roman"/>
          <w:bCs/>
          <w:sz w:val="24"/>
          <w:szCs w:val="24"/>
        </w:rPr>
        <w:t xml:space="preserve">Копиране, сканиране, рязане, сгъване, комплектоване и принтиране на документи </w:t>
      </w:r>
      <w:r w:rsidRPr="00456378">
        <w:rPr>
          <w:rFonts w:ascii="Times New Roman" w:eastAsia="Calibri" w:hAnsi="Times New Roman" w:cs="Times New Roman"/>
          <w:bCs/>
          <w:color w:val="000000"/>
          <w:sz w:val="24"/>
          <w:szCs w:val="24"/>
          <w:lang w:val="ru-RU"/>
        </w:rPr>
        <w:t>“</w:t>
      </w:r>
      <w:r w:rsidR="005A050E" w:rsidRPr="00456378">
        <w:rPr>
          <w:rFonts w:ascii="Times New Roman" w:eastAsia="Calibri" w:hAnsi="Times New Roman" w:cs="Times New Roman"/>
          <w:bCs/>
          <w:color w:val="000000"/>
          <w:sz w:val="24"/>
          <w:szCs w:val="24"/>
          <w:lang w:val="ru-RU"/>
        </w:rPr>
        <w:t>,</w:t>
      </w:r>
      <w:r w:rsidR="005A050E" w:rsidRPr="00456378">
        <w:rPr>
          <w:rFonts w:ascii="Times New Roman" w:hAnsi="Times New Roman" w:cs="Times New Roman"/>
          <w:bCs/>
          <w:sz w:val="24"/>
          <w:szCs w:val="24"/>
        </w:rPr>
        <w:t xml:space="preserve"> съгласно</w:t>
      </w:r>
      <w:r w:rsidR="005A050E" w:rsidRPr="00456378">
        <w:rPr>
          <w:rFonts w:ascii="Times New Roman" w:hAnsi="Times New Roman" w:cs="Times New Roman"/>
          <w:sz w:val="24"/>
          <w:szCs w:val="24"/>
        </w:rPr>
        <w:t xml:space="preserve"> Таблица 1 и Таблица 2</w:t>
      </w:r>
      <w:r w:rsidRPr="00456378">
        <w:rPr>
          <w:rFonts w:ascii="Times New Roman" w:eastAsia="Calibri" w:hAnsi="Times New Roman" w:cs="Times New Roman"/>
          <w:b/>
          <w:color w:val="000000"/>
          <w:sz w:val="24"/>
          <w:szCs w:val="24"/>
          <w:lang w:val="ru-RU"/>
        </w:rPr>
        <w:t xml:space="preserve">, </w:t>
      </w:r>
      <w:r w:rsidRPr="00456378">
        <w:rPr>
          <w:rFonts w:ascii="Times New Roman" w:eastAsia="Times New Roman" w:hAnsi="Times New Roman" w:cs="Times New Roman"/>
          <w:sz w:val="24"/>
          <w:szCs w:val="24"/>
        </w:rPr>
        <w:t>наричани за краткост „</w:t>
      </w:r>
      <w:r w:rsidRPr="00456378">
        <w:rPr>
          <w:rFonts w:ascii="Times New Roman" w:eastAsia="Times New Roman" w:hAnsi="Times New Roman" w:cs="Times New Roman"/>
          <w:b/>
          <w:sz w:val="24"/>
          <w:szCs w:val="24"/>
        </w:rPr>
        <w:t>Услугите</w:t>
      </w:r>
      <w:r w:rsidRPr="00456378">
        <w:rPr>
          <w:rFonts w:ascii="Times New Roman" w:eastAsia="Times New Roman" w:hAnsi="Times New Roman" w:cs="Times New Roman"/>
          <w:sz w:val="24"/>
          <w:szCs w:val="24"/>
        </w:rPr>
        <w:t xml:space="preserve">“. </w:t>
      </w:r>
    </w:p>
    <w:p w14:paraId="60A38E71" w14:textId="77777777" w:rsidR="00295ED0" w:rsidRPr="00456378" w:rsidRDefault="00295ED0" w:rsidP="008D2CAB">
      <w:pPr>
        <w:widowControl w:val="0"/>
        <w:spacing w:after="0" w:line="240" w:lineRule="auto"/>
        <w:jc w:val="both"/>
        <w:rPr>
          <w:rFonts w:ascii="Times New Roman" w:eastAsia="Times New Roman" w:hAnsi="Times New Roman" w:cs="Times New Roman"/>
          <w:b/>
          <w:sz w:val="24"/>
          <w:szCs w:val="24"/>
        </w:rPr>
      </w:pPr>
    </w:p>
    <w:p w14:paraId="7D9C6BD9" w14:textId="77777777" w:rsidR="00295ED0" w:rsidRPr="00456378" w:rsidRDefault="00295ED0" w:rsidP="008D2CAB">
      <w:pPr>
        <w:spacing w:after="0" w:line="240" w:lineRule="auto"/>
        <w:jc w:val="both"/>
        <w:rPr>
          <w:rFonts w:ascii="Times New Roman" w:eastAsia="Calibri" w:hAnsi="Times New Roman" w:cs="Times New Roman"/>
          <w:sz w:val="24"/>
          <w:szCs w:val="24"/>
        </w:rPr>
      </w:pPr>
      <w:r w:rsidRPr="00456378">
        <w:rPr>
          <w:rFonts w:ascii="Times New Roman" w:eastAsia="Calibri" w:hAnsi="Times New Roman" w:cs="Times New Roman"/>
          <w:b/>
          <w:sz w:val="24"/>
          <w:szCs w:val="24"/>
        </w:rPr>
        <w:t>Чл. 2.</w:t>
      </w:r>
      <w:r w:rsidRPr="00456378">
        <w:rPr>
          <w:rFonts w:ascii="Times New Roman" w:eastAsia="Calibri" w:hAnsi="Times New Roman" w:cs="Times New Roman"/>
          <w:sz w:val="24"/>
          <w:szCs w:val="24"/>
        </w:rPr>
        <w:t xml:space="preserve"> ИЗПЪЛНИТЕЛЯТ</w:t>
      </w:r>
      <w:r w:rsidRPr="00456378">
        <w:rPr>
          <w:rFonts w:ascii="Times New Roman" w:eastAsia="Calibri" w:hAnsi="Times New Roman" w:cs="Times New Roman"/>
          <w:bCs/>
          <w:sz w:val="24"/>
          <w:szCs w:val="24"/>
        </w:rPr>
        <w:t xml:space="preserve"> се задължава да </w:t>
      </w:r>
      <w:r w:rsidRPr="00456378">
        <w:rPr>
          <w:rFonts w:ascii="Times New Roman" w:eastAsia="Calibri" w:hAnsi="Times New Roman" w:cs="Times New Roman"/>
          <w:sz w:val="24"/>
          <w:szCs w:val="24"/>
        </w:rPr>
        <w:t>предоставя</w:t>
      </w:r>
      <w:r w:rsidRPr="00456378">
        <w:rPr>
          <w:rFonts w:ascii="Times New Roman" w:eastAsia="Calibri" w:hAnsi="Times New Roman" w:cs="Times New Roman"/>
          <w:bCs/>
          <w:sz w:val="24"/>
          <w:szCs w:val="24"/>
        </w:rPr>
        <w:t xml:space="preserve"> Услугите </w:t>
      </w:r>
      <w:r w:rsidRPr="00456378">
        <w:rPr>
          <w:rFonts w:ascii="Times New Roman" w:eastAsia="Calibri" w:hAnsi="Times New Roman" w:cs="Times New Roman"/>
          <w:sz w:val="24"/>
          <w:szCs w:val="24"/>
        </w:rPr>
        <w:t>в съответствие с Техническата спецификация, Техническото предложение на ИЗПЪЛНИТЕЛЯ и Ценовото предложение на ИЗПЪЛНИТЕЛЯ, съставляващи съответно Приложения № 1, 2 и 3  към този Договор („</w:t>
      </w:r>
      <w:r w:rsidRPr="00456378">
        <w:rPr>
          <w:rFonts w:ascii="Times New Roman" w:eastAsia="Calibri" w:hAnsi="Times New Roman" w:cs="Times New Roman"/>
          <w:b/>
          <w:sz w:val="24"/>
          <w:szCs w:val="24"/>
        </w:rPr>
        <w:t>Приложенията</w:t>
      </w:r>
      <w:r w:rsidRPr="00456378">
        <w:rPr>
          <w:rFonts w:ascii="Times New Roman" w:eastAsia="Calibri" w:hAnsi="Times New Roman" w:cs="Times New Roman"/>
          <w:sz w:val="24"/>
          <w:szCs w:val="24"/>
        </w:rPr>
        <w:t>“) и представляващи неразделна част от него.</w:t>
      </w:r>
    </w:p>
    <w:p w14:paraId="74E26C20" w14:textId="77777777" w:rsidR="00295ED0" w:rsidRPr="00456378" w:rsidRDefault="00295ED0" w:rsidP="008D2CAB">
      <w:pPr>
        <w:widowControl w:val="0"/>
        <w:spacing w:after="0" w:line="240" w:lineRule="auto"/>
        <w:jc w:val="both"/>
        <w:rPr>
          <w:rFonts w:ascii="Times New Roman" w:eastAsia="Times New Roman" w:hAnsi="Times New Roman" w:cs="Times New Roman"/>
          <w:b/>
          <w:sz w:val="24"/>
          <w:szCs w:val="24"/>
        </w:rPr>
      </w:pPr>
    </w:p>
    <w:p w14:paraId="13390807" w14:textId="77777777" w:rsidR="005A050E" w:rsidRPr="00456378" w:rsidRDefault="00295ED0" w:rsidP="008D2CAB">
      <w:pPr>
        <w:widowControl w:val="0"/>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b/>
          <w:sz w:val="24"/>
          <w:szCs w:val="24"/>
        </w:rPr>
        <w:t>Чл. 3.</w:t>
      </w:r>
      <w:r w:rsidRPr="00456378">
        <w:rPr>
          <w:rFonts w:ascii="Times New Roman" w:eastAsia="Times New Roman" w:hAnsi="Times New Roman" w:cs="Times New Roman"/>
          <w:sz w:val="24"/>
          <w:szCs w:val="24"/>
        </w:rPr>
        <w:t xml:space="preserve"> </w:t>
      </w:r>
      <w:r w:rsidR="005A050E" w:rsidRPr="00456378">
        <w:rPr>
          <w:rFonts w:ascii="Times New Roman" w:eastAsia="Times New Roman" w:hAnsi="Times New Roman" w:cs="Times New Roman"/>
          <w:sz w:val="24"/>
          <w:szCs w:val="24"/>
        </w:rPr>
        <w:t>Поръчките се получават/доставят в офиса на Възложителя на адрес гр. София, бул. „Цар Борис III“ №159.</w:t>
      </w:r>
    </w:p>
    <w:p w14:paraId="268BBED9" w14:textId="77777777" w:rsidR="005A050E" w:rsidRPr="00456378" w:rsidRDefault="005A050E" w:rsidP="008D2CAB">
      <w:pPr>
        <w:widowControl w:val="0"/>
        <w:spacing w:after="0" w:line="240" w:lineRule="auto"/>
        <w:jc w:val="both"/>
        <w:rPr>
          <w:rFonts w:ascii="Times New Roman" w:eastAsia="Times New Roman" w:hAnsi="Times New Roman" w:cs="Times New Roman"/>
          <w:sz w:val="24"/>
          <w:szCs w:val="24"/>
        </w:rPr>
      </w:pPr>
    </w:p>
    <w:p w14:paraId="7592CF55" w14:textId="7CF32ACF" w:rsidR="005A050E" w:rsidRPr="00456378" w:rsidRDefault="005A050E" w:rsidP="008D2CAB">
      <w:pPr>
        <w:widowControl w:val="0"/>
        <w:spacing w:after="0" w:line="240" w:lineRule="auto"/>
        <w:jc w:val="both"/>
        <w:rPr>
          <w:rFonts w:ascii="Times New Roman" w:eastAsia="Times New Roman" w:hAnsi="Times New Roman" w:cs="Times New Roman"/>
          <w:sz w:val="24"/>
          <w:szCs w:val="24"/>
        </w:rPr>
      </w:pPr>
      <w:r w:rsidRPr="0082177F">
        <w:rPr>
          <w:rFonts w:ascii="Times New Roman" w:eastAsia="Times New Roman" w:hAnsi="Times New Roman" w:cs="Times New Roman"/>
          <w:b/>
          <w:bCs/>
          <w:sz w:val="24"/>
          <w:szCs w:val="24"/>
        </w:rPr>
        <w:t>Чл. 4.</w:t>
      </w:r>
      <w:r w:rsidRPr="00456378">
        <w:rPr>
          <w:rFonts w:ascii="Times New Roman" w:eastAsia="Times New Roman" w:hAnsi="Times New Roman" w:cs="Times New Roman"/>
          <w:sz w:val="24"/>
          <w:szCs w:val="24"/>
        </w:rPr>
        <w:t xml:space="preserve"> Срокът за изпълнение на възложеното е 2 (два) работни дни, считано от датата на вземане на документите, предмет на поръчката.</w:t>
      </w:r>
    </w:p>
    <w:p w14:paraId="2D5AF10D" w14:textId="3AA7F34D" w:rsidR="00295ED0" w:rsidRPr="00456378" w:rsidRDefault="005A050E" w:rsidP="008D2CAB">
      <w:pPr>
        <w:widowControl w:val="0"/>
        <w:spacing w:after="0" w:line="240" w:lineRule="auto"/>
        <w:jc w:val="both"/>
        <w:rPr>
          <w:rFonts w:ascii="Times New Roman" w:eastAsia="Times New Roman" w:hAnsi="Times New Roman" w:cs="Times New Roman"/>
          <w:sz w:val="24"/>
          <w:szCs w:val="24"/>
        </w:rPr>
      </w:pPr>
      <w:r w:rsidRPr="0082177F">
        <w:rPr>
          <w:rFonts w:ascii="Times New Roman" w:eastAsia="Times New Roman" w:hAnsi="Times New Roman" w:cs="Times New Roman"/>
          <w:b/>
          <w:bCs/>
          <w:sz w:val="24"/>
          <w:szCs w:val="24"/>
        </w:rPr>
        <w:t>Чл.</w:t>
      </w:r>
      <w:r w:rsidR="0082177F" w:rsidRPr="0082177F">
        <w:rPr>
          <w:rFonts w:ascii="Times New Roman" w:eastAsia="Times New Roman" w:hAnsi="Times New Roman" w:cs="Times New Roman"/>
          <w:b/>
          <w:bCs/>
          <w:sz w:val="24"/>
          <w:szCs w:val="24"/>
        </w:rPr>
        <w:t xml:space="preserve"> </w:t>
      </w:r>
      <w:r w:rsidRPr="0082177F">
        <w:rPr>
          <w:rFonts w:ascii="Times New Roman" w:eastAsia="Times New Roman" w:hAnsi="Times New Roman" w:cs="Times New Roman"/>
          <w:b/>
          <w:bCs/>
          <w:sz w:val="24"/>
          <w:szCs w:val="24"/>
        </w:rPr>
        <w:t>5.</w:t>
      </w:r>
      <w:r w:rsidR="0082177F">
        <w:rPr>
          <w:rFonts w:ascii="Times New Roman" w:eastAsia="Times New Roman" w:hAnsi="Times New Roman" w:cs="Times New Roman"/>
          <w:sz w:val="24"/>
          <w:szCs w:val="24"/>
        </w:rPr>
        <w:t xml:space="preserve"> </w:t>
      </w:r>
      <w:r w:rsidRPr="00456378">
        <w:rPr>
          <w:rFonts w:ascii="Times New Roman" w:eastAsia="Times New Roman" w:hAnsi="Times New Roman" w:cs="Times New Roman"/>
          <w:sz w:val="24"/>
          <w:szCs w:val="24"/>
        </w:rPr>
        <w:t>На Изпълнителя не се гарантира продължителност на дейностите, както и количество на възлаганите услуги.</w:t>
      </w:r>
    </w:p>
    <w:p w14:paraId="14DE4915" w14:textId="77777777" w:rsidR="00295ED0" w:rsidRPr="00456378" w:rsidRDefault="00295ED0" w:rsidP="008D2CAB">
      <w:pPr>
        <w:spacing w:after="0" w:line="240" w:lineRule="auto"/>
        <w:jc w:val="both"/>
        <w:rPr>
          <w:rFonts w:ascii="Times New Roman" w:eastAsia="Times New Roman" w:hAnsi="Times New Roman" w:cs="Times New Roman"/>
          <w:sz w:val="24"/>
          <w:szCs w:val="24"/>
          <w:lang w:eastAsia="bg-BG"/>
        </w:rPr>
      </w:pPr>
    </w:p>
    <w:p w14:paraId="2EA65770" w14:textId="77777777" w:rsidR="00295ED0" w:rsidRPr="00456378" w:rsidRDefault="00295ED0" w:rsidP="008D2CAB">
      <w:pPr>
        <w:pStyle w:val="ListParagraph"/>
        <w:keepNext/>
        <w:keepLines/>
        <w:numPr>
          <w:ilvl w:val="0"/>
          <w:numId w:val="8"/>
        </w:numPr>
        <w:jc w:val="both"/>
        <w:outlineLvl w:val="1"/>
        <w:rPr>
          <w:rFonts w:ascii="Times New Roman" w:hAnsi="Times New Roman"/>
          <w:b/>
          <w:bCs/>
          <w:color w:val="000000"/>
        </w:rPr>
      </w:pPr>
      <w:r w:rsidRPr="00456378">
        <w:rPr>
          <w:rFonts w:ascii="Times New Roman" w:hAnsi="Times New Roman"/>
          <w:b/>
          <w:bCs/>
          <w:color w:val="000000"/>
        </w:rPr>
        <w:t>СРОК НА ДОГОВОРА И МЯСТО НА ИЗПЪЛНЕНИЕ</w:t>
      </w:r>
    </w:p>
    <w:p w14:paraId="06F21422" w14:textId="34EC5C33" w:rsidR="005A050E" w:rsidRPr="00456378" w:rsidRDefault="00295ED0" w:rsidP="008D2CAB">
      <w:pPr>
        <w:tabs>
          <w:tab w:val="left" w:pos="720"/>
        </w:tabs>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b/>
          <w:sz w:val="24"/>
          <w:szCs w:val="24"/>
        </w:rPr>
        <w:t xml:space="preserve">Чл. </w:t>
      </w:r>
      <w:r w:rsidR="0082177F">
        <w:rPr>
          <w:rFonts w:ascii="Times New Roman" w:eastAsia="Times New Roman" w:hAnsi="Times New Roman" w:cs="Times New Roman"/>
          <w:b/>
          <w:sz w:val="24"/>
          <w:szCs w:val="24"/>
        </w:rPr>
        <w:t>6</w:t>
      </w:r>
      <w:r w:rsidRPr="00456378">
        <w:rPr>
          <w:rFonts w:ascii="Times New Roman" w:eastAsia="Times New Roman" w:hAnsi="Times New Roman" w:cs="Times New Roman"/>
          <w:b/>
          <w:sz w:val="24"/>
          <w:szCs w:val="24"/>
        </w:rPr>
        <w:t>.</w:t>
      </w:r>
      <w:r w:rsidRPr="00456378">
        <w:rPr>
          <w:rFonts w:ascii="Times New Roman" w:eastAsia="Times New Roman" w:hAnsi="Times New Roman" w:cs="Times New Roman"/>
          <w:sz w:val="24"/>
          <w:szCs w:val="24"/>
        </w:rPr>
        <w:t xml:space="preserve"> </w:t>
      </w:r>
      <w:r w:rsidR="005A050E" w:rsidRPr="00456378">
        <w:rPr>
          <w:rFonts w:ascii="Times New Roman" w:eastAsia="Times New Roman" w:hAnsi="Times New Roman" w:cs="Times New Roman"/>
          <w:sz w:val="24"/>
          <w:szCs w:val="24"/>
        </w:rPr>
        <w:t>Договора се сключва за срок от 36 месеца, считано от датата на първото възлагане. В случай, че към 24.08.2026</w:t>
      </w:r>
      <w:r w:rsidR="00456378" w:rsidRPr="00456378">
        <w:rPr>
          <w:rFonts w:ascii="Times New Roman" w:eastAsia="Times New Roman" w:hAnsi="Times New Roman" w:cs="Times New Roman"/>
          <w:sz w:val="24"/>
          <w:szCs w:val="24"/>
        </w:rPr>
        <w:t xml:space="preserve"> </w:t>
      </w:r>
      <w:r w:rsidR="005A050E" w:rsidRPr="00456378">
        <w:rPr>
          <w:rFonts w:ascii="Times New Roman" w:eastAsia="Times New Roman" w:hAnsi="Times New Roman" w:cs="Times New Roman"/>
          <w:sz w:val="24"/>
          <w:szCs w:val="24"/>
        </w:rPr>
        <w:t>г. не е изпратена поръчка, срокът на договора започва да тече от същата дата. В случай, че договорът се сключи след посочената датата, то той влиза в сила, считано от датата на подписването му.</w:t>
      </w:r>
    </w:p>
    <w:p w14:paraId="3E752EFE" w14:textId="0FFB1DEB" w:rsidR="00295ED0" w:rsidRPr="00456378" w:rsidRDefault="005A050E" w:rsidP="008D2CAB">
      <w:pPr>
        <w:tabs>
          <w:tab w:val="left" w:pos="720"/>
        </w:tabs>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sz w:val="24"/>
          <w:szCs w:val="24"/>
        </w:rPr>
        <w:t xml:space="preserve">Когато към момента на изтичане на срока на договора Възложителят не разполага с текущ договор за възлагане на услугите, предмет на договора, последният се подновява </w:t>
      </w:r>
      <w:r w:rsidRPr="00456378">
        <w:rPr>
          <w:rFonts w:ascii="Times New Roman" w:eastAsia="Times New Roman" w:hAnsi="Times New Roman" w:cs="Times New Roman"/>
          <w:sz w:val="24"/>
          <w:szCs w:val="24"/>
        </w:rPr>
        <w:lastRenderedPageBreak/>
        <w:t>за срок до сключване на нов договор, но с не повече от 6 месеца, в случай че има налична остатъчна (неизразходвана) стойност</w:t>
      </w:r>
      <w:r w:rsidR="00295ED0" w:rsidRPr="00456378">
        <w:rPr>
          <w:rFonts w:ascii="Times New Roman" w:eastAsia="Times New Roman" w:hAnsi="Times New Roman" w:cs="Times New Roman"/>
          <w:sz w:val="24"/>
          <w:szCs w:val="24"/>
        </w:rPr>
        <w:t xml:space="preserve">. </w:t>
      </w:r>
    </w:p>
    <w:p w14:paraId="30988ECE" w14:textId="77777777" w:rsidR="00295ED0" w:rsidRPr="00456378" w:rsidRDefault="00295ED0" w:rsidP="008D2CAB">
      <w:pPr>
        <w:tabs>
          <w:tab w:val="left" w:pos="720"/>
        </w:tabs>
        <w:spacing w:after="0" w:line="240" w:lineRule="auto"/>
        <w:jc w:val="both"/>
        <w:rPr>
          <w:rFonts w:ascii="Times New Roman" w:eastAsia="Times New Roman" w:hAnsi="Times New Roman" w:cs="Times New Roman"/>
          <w:sz w:val="24"/>
          <w:szCs w:val="24"/>
        </w:rPr>
      </w:pPr>
    </w:p>
    <w:p w14:paraId="30F91FE7" w14:textId="77777777" w:rsidR="00295ED0" w:rsidRPr="00456378" w:rsidRDefault="00295ED0" w:rsidP="008D2CAB">
      <w:pPr>
        <w:pStyle w:val="ListParagraph"/>
        <w:keepNext/>
        <w:keepLines/>
        <w:numPr>
          <w:ilvl w:val="0"/>
          <w:numId w:val="8"/>
        </w:numPr>
        <w:jc w:val="both"/>
        <w:outlineLvl w:val="1"/>
        <w:rPr>
          <w:rFonts w:ascii="Times New Roman" w:hAnsi="Times New Roman"/>
          <w:b/>
          <w:bCs/>
          <w:color w:val="000000"/>
        </w:rPr>
      </w:pPr>
      <w:r w:rsidRPr="00456378">
        <w:rPr>
          <w:rFonts w:ascii="Times New Roman" w:hAnsi="Times New Roman"/>
          <w:b/>
          <w:bCs/>
          <w:color w:val="000000"/>
        </w:rPr>
        <w:t xml:space="preserve">ЦЕНА, РЕД И СРОКОВЕ ЗА ПЛАЩАНЕ. </w:t>
      </w:r>
    </w:p>
    <w:p w14:paraId="3ECD5C12" w14:textId="2E4803BE" w:rsidR="00D40111" w:rsidRPr="00456378" w:rsidRDefault="00295ED0" w:rsidP="008D2CAB">
      <w:pPr>
        <w:widowControl w:val="0"/>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b/>
          <w:sz w:val="24"/>
          <w:szCs w:val="24"/>
        </w:rPr>
        <w:t xml:space="preserve">Чл. </w:t>
      </w:r>
      <w:r w:rsidR="0082177F">
        <w:rPr>
          <w:rFonts w:ascii="Times New Roman" w:eastAsia="Times New Roman" w:hAnsi="Times New Roman" w:cs="Times New Roman"/>
          <w:b/>
          <w:sz w:val="24"/>
          <w:szCs w:val="24"/>
        </w:rPr>
        <w:t>7</w:t>
      </w:r>
      <w:r w:rsidRPr="00456378">
        <w:rPr>
          <w:rFonts w:ascii="Times New Roman" w:eastAsia="Times New Roman" w:hAnsi="Times New Roman" w:cs="Times New Roman"/>
          <w:b/>
          <w:sz w:val="24"/>
          <w:szCs w:val="24"/>
        </w:rPr>
        <w:t>.</w:t>
      </w:r>
      <w:r w:rsidRPr="00456378">
        <w:rPr>
          <w:rFonts w:ascii="Times New Roman" w:eastAsia="Times New Roman" w:hAnsi="Times New Roman" w:cs="Times New Roman"/>
          <w:sz w:val="24"/>
          <w:szCs w:val="24"/>
        </w:rPr>
        <w:t xml:space="preserve"> </w:t>
      </w:r>
      <w:r w:rsidRPr="00456378">
        <w:rPr>
          <w:rFonts w:ascii="Times New Roman" w:eastAsia="Times New Roman" w:hAnsi="Times New Roman" w:cs="Times New Roman"/>
          <w:b/>
          <w:sz w:val="24"/>
          <w:szCs w:val="24"/>
        </w:rPr>
        <w:t>(1)</w:t>
      </w:r>
      <w:r w:rsidRPr="00456378">
        <w:rPr>
          <w:rFonts w:ascii="Times New Roman" w:eastAsia="Times New Roman" w:hAnsi="Times New Roman" w:cs="Times New Roman"/>
          <w:sz w:val="24"/>
          <w:szCs w:val="24"/>
        </w:rPr>
        <w:t xml:space="preserve"> </w:t>
      </w:r>
      <w:r w:rsidRPr="00456378">
        <w:rPr>
          <w:rFonts w:ascii="Times New Roman" w:eastAsia="Calibri" w:hAnsi="Times New Roman" w:cs="Times New Roman"/>
          <w:color w:val="FF0000"/>
          <w:sz w:val="24"/>
          <w:szCs w:val="24"/>
          <w:lang w:val="ru-RU"/>
        </w:rPr>
        <w:t xml:space="preserve"> </w:t>
      </w:r>
      <w:r w:rsidRPr="00456378">
        <w:rPr>
          <w:rFonts w:ascii="Times New Roman" w:eastAsia="Times New Roman" w:hAnsi="Times New Roman" w:cs="Times New Roman"/>
          <w:sz w:val="24"/>
          <w:szCs w:val="24"/>
        </w:rPr>
        <w:t>За предоставяне на Услугите, ВЪЗЛОЖИТЕЛЯТ</w:t>
      </w:r>
      <w:r w:rsidRPr="00456378">
        <w:rPr>
          <w:rFonts w:ascii="Times New Roman" w:eastAsia="Calibri" w:hAnsi="Times New Roman" w:cs="Times New Roman"/>
          <w:sz w:val="24"/>
          <w:szCs w:val="24"/>
        </w:rPr>
        <w:t xml:space="preserve"> з</w:t>
      </w:r>
      <w:r w:rsidRPr="00456378">
        <w:rPr>
          <w:rFonts w:ascii="Times New Roman" w:eastAsia="Times New Roman" w:hAnsi="Times New Roman" w:cs="Times New Roman"/>
          <w:sz w:val="24"/>
          <w:szCs w:val="24"/>
        </w:rPr>
        <w:t xml:space="preserve">аплаща на ИЗПЪЛНИТЕЛЯ на база  цена, предложена от ИЗПЪЛНИТЕЛЯ в ценовото му предложение, като максималната стойност на договора не може да надвишава </w:t>
      </w:r>
      <w:r w:rsidR="001C6B6F" w:rsidRPr="00456378">
        <w:rPr>
          <w:rFonts w:ascii="Times New Roman" w:eastAsia="Times New Roman" w:hAnsi="Times New Roman" w:cs="Times New Roman"/>
          <w:sz w:val="24"/>
          <w:szCs w:val="24"/>
          <w:lang w:val="en-US"/>
        </w:rPr>
        <w:t>49</w:t>
      </w:r>
      <w:r w:rsidR="00AD3E72" w:rsidRPr="00456378">
        <w:rPr>
          <w:rFonts w:ascii="Times New Roman" w:eastAsia="Times New Roman" w:hAnsi="Times New Roman" w:cs="Times New Roman"/>
          <w:sz w:val="24"/>
          <w:szCs w:val="24"/>
          <w:lang w:val="en-US"/>
        </w:rPr>
        <w:t> </w:t>
      </w:r>
      <w:r w:rsidR="001C6B6F" w:rsidRPr="00456378">
        <w:rPr>
          <w:rFonts w:ascii="Times New Roman" w:eastAsia="Times New Roman" w:hAnsi="Times New Roman" w:cs="Times New Roman"/>
          <w:sz w:val="24"/>
          <w:szCs w:val="24"/>
          <w:lang w:val="en-US"/>
        </w:rPr>
        <w:t>90</w:t>
      </w:r>
      <w:r w:rsidRPr="00456378">
        <w:rPr>
          <w:rFonts w:ascii="Times New Roman" w:eastAsia="Times New Roman" w:hAnsi="Times New Roman" w:cs="Times New Roman"/>
          <w:sz w:val="24"/>
          <w:szCs w:val="24"/>
        </w:rPr>
        <w:t>0</w:t>
      </w:r>
      <w:r w:rsidR="00AD3E72" w:rsidRPr="00456378">
        <w:rPr>
          <w:rFonts w:ascii="Times New Roman" w:eastAsia="Times New Roman" w:hAnsi="Times New Roman" w:cs="Times New Roman"/>
          <w:sz w:val="24"/>
          <w:szCs w:val="24"/>
        </w:rPr>
        <w:t>*</w:t>
      </w:r>
      <w:r w:rsidRPr="00456378">
        <w:rPr>
          <w:rFonts w:ascii="Times New Roman" w:eastAsia="Times New Roman" w:hAnsi="Times New Roman" w:cs="Times New Roman"/>
          <w:sz w:val="24"/>
          <w:szCs w:val="24"/>
        </w:rPr>
        <w:t xml:space="preserve"> </w:t>
      </w:r>
      <w:r w:rsidRPr="00456378">
        <w:rPr>
          <w:rFonts w:ascii="Times New Roman" w:eastAsia="Times New Roman" w:hAnsi="Times New Roman" w:cs="Times New Roman"/>
          <w:sz w:val="24"/>
          <w:szCs w:val="24"/>
          <w:lang w:val="en-US"/>
        </w:rPr>
        <w:t>(</w:t>
      </w:r>
      <w:r w:rsidR="001C6B6F" w:rsidRPr="00456378">
        <w:rPr>
          <w:rFonts w:ascii="Times New Roman" w:eastAsia="Times New Roman" w:hAnsi="Times New Roman" w:cs="Times New Roman"/>
          <w:sz w:val="24"/>
          <w:szCs w:val="24"/>
        </w:rPr>
        <w:t>четири</w:t>
      </w:r>
      <w:r w:rsidRPr="00456378">
        <w:rPr>
          <w:rFonts w:ascii="Times New Roman" w:eastAsia="Times New Roman" w:hAnsi="Times New Roman" w:cs="Times New Roman"/>
          <w:sz w:val="24"/>
          <w:szCs w:val="24"/>
        </w:rPr>
        <w:t xml:space="preserve">десет и </w:t>
      </w:r>
      <w:r w:rsidR="001C6B6F" w:rsidRPr="00456378">
        <w:rPr>
          <w:rFonts w:ascii="Times New Roman" w:eastAsia="Times New Roman" w:hAnsi="Times New Roman" w:cs="Times New Roman"/>
          <w:sz w:val="24"/>
          <w:szCs w:val="24"/>
        </w:rPr>
        <w:t>девет</w:t>
      </w:r>
      <w:r w:rsidRPr="00456378">
        <w:rPr>
          <w:rFonts w:ascii="Times New Roman" w:eastAsia="Times New Roman" w:hAnsi="Times New Roman" w:cs="Times New Roman"/>
          <w:sz w:val="24"/>
          <w:szCs w:val="24"/>
        </w:rPr>
        <w:t xml:space="preserve"> хиляди</w:t>
      </w:r>
      <w:r w:rsidR="001C6B6F" w:rsidRPr="00456378">
        <w:rPr>
          <w:rFonts w:ascii="Times New Roman" w:eastAsia="Times New Roman" w:hAnsi="Times New Roman" w:cs="Times New Roman"/>
          <w:sz w:val="24"/>
          <w:szCs w:val="24"/>
        </w:rPr>
        <w:t xml:space="preserve"> и деветстотин</w:t>
      </w:r>
      <w:r w:rsidRPr="00456378">
        <w:rPr>
          <w:rFonts w:ascii="Times New Roman" w:eastAsia="Times New Roman" w:hAnsi="Times New Roman" w:cs="Times New Roman"/>
          <w:sz w:val="24"/>
          <w:szCs w:val="24"/>
          <w:lang w:val="en-US"/>
        </w:rPr>
        <w:t xml:space="preserve">) </w:t>
      </w:r>
      <w:r w:rsidRPr="00456378">
        <w:rPr>
          <w:rFonts w:ascii="Times New Roman" w:eastAsia="Times New Roman" w:hAnsi="Times New Roman" w:cs="Times New Roman"/>
          <w:sz w:val="24"/>
          <w:szCs w:val="24"/>
        </w:rPr>
        <w:t>лева без ДДС</w:t>
      </w:r>
      <w:r w:rsidR="001C6B6F" w:rsidRPr="00456378">
        <w:rPr>
          <w:rFonts w:ascii="Times New Roman" w:eastAsia="Times New Roman" w:hAnsi="Times New Roman" w:cs="Times New Roman"/>
          <w:sz w:val="24"/>
          <w:szCs w:val="24"/>
        </w:rPr>
        <w:t>, 25 513,46 (двадесет и пет хиляди петстотин и тринайсет евро и 46 цента) евро без ДДС</w:t>
      </w:r>
      <w:r w:rsidRPr="00456378">
        <w:rPr>
          <w:rFonts w:ascii="Times New Roman" w:eastAsia="Times New Roman" w:hAnsi="Times New Roman" w:cs="Times New Roman"/>
          <w:sz w:val="24"/>
          <w:szCs w:val="24"/>
        </w:rPr>
        <w:t xml:space="preserve"> (наричана по-нататък „</w:t>
      </w:r>
      <w:r w:rsidRPr="00456378">
        <w:rPr>
          <w:rFonts w:ascii="Times New Roman" w:eastAsia="Times New Roman" w:hAnsi="Times New Roman" w:cs="Times New Roman"/>
          <w:b/>
          <w:sz w:val="24"/>
          <w:szCs w:val="24"/>
        </w:rPr>
        <w:t>Цената</w:t>
      </w:r>
      <w:r w:rsidRPr="00456378">
        <w:rPr>
          <w:rFonts w:ascii="Times New Roman" w:eastAsia="Times New Roman" w:hAnsi="Times New Roman" w:cs="Times New Roman"/>
          <w:sz w:val="24"/>
          <w:szCs w:val="24"/>
        </w:rPr>
        <w:t>“ или „Стойността на Договора“).</w:t>
      </w:r>
    </w:p>
    <w:p w14:paraId="4CC6B077" w14:textId="32AB8474" w:rsidR="00AD3E72" w:rsidRPr="00456378" w:rsidRDefault="00D40111" w:rsidP="008D2CAB">
      <w:pPr>
        <w:widowControl w:val="0"/>
        <w:spacing w:after="0" w:line="240" w:lineRule="auto"/>
        <w:jc w:val="both"/>
        <w:rPr>
          <w:rFonts w:ascii="Times New Roman" w:eastAsia="Times New Roman" w:hAnsi="Times New Roman" w:cs="Times New Roman"/>
          <w:b/>
          <w:bCs/>
          <w:i/>
          <w:iCs/>
          <w:sz w:val="24"/>
          <w:szCs w:val="24"/>
        </w:rPr>
      </w:pPr>
      <w:r w:rsidRPr="00456378">
        <w:rPr>
          <w:rFonts w:ascii="Times New Roman" w:eastAsia="Times New Roman" w:hAnsi="Times New Roman" w:cs="Times New Roman"/>
          <w:b/>
          <w:sz w:val="24"/>
          <w:szCs w:val="24"/>
        </w:rPr>
        <w:t xml:space="preserve">(2) </w:t>
      </w:r>
      <w:r w:rsidR="00AD3E72" w:rsidRPr="00456378">
        <w:rPr>
          <w:rFonts w:ascii="Times New Roman" w:eastAsia="Times New Roman" w:hAnsi="Times New Roman" w:cs="Times New Roman"/>
          <w:b/>
          <w:bCs/>
          <w:i/>
          <w:iCs/>
          <w:sz w:val="24"/>
          <w:szCs w:val="24"/>
        </w:rPr>
        <w:t>За договори, сключени след 01.01.2026 г. всички цени се преизчисляват в евро по реда и начина, посочени в Закона за въвеждане на еврото в Република България.</w:t>
      </w:r>
    </w:p>
    <w:p w14:paraId="4482A9B7" w14:textId="7FBABC2A" w:rsidR="005A050E" w:rsidRPr="00456378" w:rsidRDefault="005A050E" w:rsidP="008D2CAB">
      <w:pPr>
        <w:widowControl w:val="0"/>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sz w:val="24"/>
          <w:szCs w:val="24"/>
        </w:rPr>
        <w:t>(3) Цените на Услугите по чл.1, ал. 1 са посочени в Таблица 1 и Таблица 2 от Договора и са без включен ДДС.</w:t>
      </w:r>
    </w:p>
    <w:p w14:paraId="63B5A95F" w14:textId="577A087B" w:rsidR="005A050E" w:rsidRPr="00456378" w:rsidRDefault="005A050E" w:rsidP="008D2CAB">
      <w:pPr>
        <w:widowControl w:val="0"/>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sz w:val="24"/>
          <w:szCs w:val="24"/>
        </w:rPr>
        <w:t>(4) Единичните цени по договора включват всички договорни задължения на Изпълнителя, включително транспортните разходи от/до офиса на „Софийска вода” АД.</w:t>
      </w:r>
    </w:p>
    <w:p w14:paraId="7FA44726" w14:textId="77777777" w:rsidR="008D2CAB" w:rsidRPr="00456378" w:rsidRDefault="008D2CAB" w:rsidP="008D2CAB">
      <w:pPr>
        <w:widowControl w:val="0"/>
        <w:spacing w:after="0" w:line="240" w:lineRule="auto"/>
        <w:jc w:val="both"/>
        <w:rPr>
          <w:rFonts w:ascii="Times New Roman" w:eastAsia="Times New Roman" w:hAnsi="Times New Roman" w:cs="Times New Roman"/>
          <w:sz w:val="24"/>
          <w:szCs w:val="24"/>
        </w:rPr>
      </w:pPr>
    </w:p>
    <w:p w14:paraId="79051680" w14:textId="5C4A6F4B" w:rsidR="005A050E" w:rsidRPr="00456378" w:rsidRDefault="005A050E" w:rsidP="008D2CAB">
      <w:pPr>
        <w:widowControl w:val="0"/>
        <w:spacing w:after="0" w:line="240" w:lineRule="auto"/>
        <w:jc w:val="both"/>
        <w:rPr>
          <w:rFonts w:ascii="Times New Roman" w:eastAsia="Times New Roman" w:hAnsi="Times New Roman" w:cs="Times New Roman"/>
          <w:sz w:val="24"/>
          <w:szCs w:val="24"/>
        </w:rPr>
      </w:pPr>
      <w:r w:rsidRPr="0082177F">
        <w:rPr>
          <w:rFonts w:ascii="Times New Roman" w:eastAsia="Times New Roman" w:hAnsi="Times New Roman" w:cs="Times New Roman"/>
          <w:b/>
          <w:bCs/>
          <w:sz w:val="24"/>
          <w:szCs w:val="24"/>
        </w:rPr>
        <w:t>Чл</w:t>
      </w:r>
      <w:r w:rsidR="008D2CAB" w:rsidRPr="0082177F">
        <w:rPr>
          <w:rFonts w:ascii="Times New Roman" w:eastAsia="Times New Roman" w:hAnsi="Times New Roman" w:cs="Times New Roman"/>
          <w:b/>
          <w:bCs/>
          <w:sz w:val="24"/>
          <w:szCs w:val="24"/>
        </w:rPr>
        <w:t>. 6</w:t>
      </w:r>
      <w:r w:rsidRPr="0082177F">
        <w:rPr>
          <w:rFonts w:ascii="Times New Roman" w:eastAsia="Times New Roman" w:hAnsi="Times New Roman" w:cs="Times New Roman"/>
          <w:b/>
          <w:bCs/>
          <w:sz w:val="24"/>
          <w:szCs w:val="24"/>
        </w:rPr>
        <w:t>.</w:t>
      </w:r>
      <w:r w:rsidRPr="00456378">
        <w:rPr>
          <w:rFonts w:ascii="Times New Roman" w:eastAsia="Times New Roman" w:hAnsi="Times New Roman" w:cs="Times New Roman"/>
          <w:sz w:val="24"/>
          <w:szCs w:val="24"/>
        </w:rPr>
        <w:t xml:space="preserve"> (1) Възложителят по своя преценка, възлага на Изпълнителя всички или част от услугите съгласно Таблица 1 и Таблица 2 от Договора. Това става чрез електронна поща или по телефон. След изпълнение на услугата, предмет на договора страните подписват приемо-предавателен протокол.</w:t>
      </w:r>
    </w:p>
    <w:p w14:paraId="6DDFF0C3" w14:textId="77777777" w:rsidR="008D2CAB" w:rsidRPr="00456378" w:rsidRDefault="008D2CAB" w:rsidP="008D2CAB">
      <w:pPr>
        <w:widowControl w:val="0"/>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sz w:val="24"/>
          <w:szCs w:val="24"/>
        </w:rPr>
        <w:t>(2) Въз основа на подписания без възражения от страна на Възложителя приемо-предавателен протокол Изпълнителят издава надлежно оформена фактура и я представя/предава на контролиращия служител по договора на  Възложителя.</w:t>
      </w:r>
    </w:p>
    <w:p w14:paraId="43245782" w14:textId="77777777" w:rsidR="008D2CAB" w:rsidRPr="00456378" w:rsidRDefault="008D2CAB" w:rsidP="008D2CAB">
      <w:pPr>
        <w:widowControl w:val="0"/>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sz w:val="24"/>
          <w:szCs w:val="24"/>
        </w:rPr>
        <w:t>(3) Възложителят извършва плащане на дължимото възнаграждение по банков път по сметка на Изпълнителя в срок до 60 (шестдесет) дни от получаване в отдел Счетоводен на Възложителя на коректно издадена фактура придружена с протокол за извършените дейности.</w:t>
      </w:r>
    </w:p>
    <w:p w14:paraId="643DFB01" w14:textId="77777777" w:rsidR="008D2CAB" w:rsidRPr="00456378" w:rsidRDefault="008D2CAB" w:rsidP="008D2CAB">
      <w:pPr>
        <w:widowControl w:val="0"/>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sz w:val="24"/>
          <w:szCs w:val="24"/>
        </w:rPr>
        <w:t>(4) Възнаграждението на Изпълнителя се заплаща чрез превод по банкова сметка в: Банка:……………………………………………………………………</w:t>
      </w:r>
    </w:p>
    <w:p w14:paraId="38D33AF8" w14:textId="77777777" w:rsidR="008D2CAB" w:rsidRPr="00456378" w:rsidRDefault="008D2CAB" w:rsidP="008D2CAB">
      <w:pPr>
        <w:widowControl w:val="0"/>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sz w:val="24"/>
          <w:szCs w:val="24"/>
        </w:rPr>
        <w:t>BIC: ………………………………………………………………………</w:t>
      </w:r>
    </w:p>
    <w:p w14:paraId="1A63E789" w14:textId="6F16DFA4" w:rsidR="008D2CAB" w:rsidRPr="00456378" w:rsidRDefault="008D2CAB" w:rsidP="008D2CAB">
      <w:pPr>
        <w:widowControl w:val="0"/>
        <w:spacing w:after="0" w:line="240" w:lineRule="auto"/>
        <w:jc w:val="both"/>
        <w:rPr>
          <w:rFonts w:ascii="Times New Roman" w:eastAsia="Times New Roman" w:hAnsi="Times New Roman" w:cs="Times New Roman"/>
          <w:sz w:val="24"/>
          <w:szCs w:val="24"/>
        </w:rPr>
      </w:pPr>
      <w:r w:rsidRPr="00456378">
        <w:rPr>
          <w:rFonts w:ascii="Times New Roman" w:eastAsia="Times New Roman" w:hAnsi="Times New Roman" w:cs="Times New Roman"/>
          <w:sz w:val="24"/>
          <w:szCs w:val="24"/>
        </w:rPr>
        <w:t>IBAN: ……………………………………………………………………</w:t>
      </w:r>
    </w:p>
    <w:p w14:paraId="5B8E9368" w14:textId="77777777" w:rsidR="008D2CAB" w:rsidRPr="00456378" w:rsidRDefault="008D2CAB" w:rsidP="008D2CAB">
      <w:pPr>
        <w:widowControl w:val="0"/>
        <w:spacing w:after="0" w:line="240" w:lineRule="auto"/>
        <w:jc w:val="both"/>
        <w:rPr>
          <w:rFonts w:ascii="Times New Roman" w:eastAsia="Times New Roman" w:hAnsi="Times New Roman" w:cs="Times New Roman"/>
          <w:sz w:val="24"/>
          <w:szCs w:val="24"/>
        </w:rPr>
      </w:pPr>
    </w:p>
    <w:p w14:paraId="30D7D1F4" w14:textId="76325BA9" w:rsidR="008D2CAB" w:rsidRPr="00456378" w:rsidRDefault="008D2CAB" w:rsidP="008D2CAB">
      <w:pPr>
        <w:pStyle w:val="ListParagraph"/>
        <w:widowControl w:val="0"/>
        <w:numPr>
          <w:ilvl w:val="0"/>
          <w:numId w:val="8"/>
        </w:numPr>
        <w:jc w:val="center"/>
        <w:rPr>
          <w:rFonts w:ascii="Times New Roman" w:hAnsi="Times New Roman"/>
          <w:b/>
        </w:rPr>
      </w:pPr>
      <w:r w:rsidRPr="00456378">
        <w:rPr>
          <w:rFonts w:ascii="Times New Roman" w:hAnsi="Times New Roman"/>
          <w:b/>
        </w:rPr>
        <w:t>ПРАВА И ЗАДЪЛЖЕНИЯ НА ВЪЗЛОЖИТЕЛЯ</w:t>
      </w:r>
    </w:p>
    <w:p w14:paraId="7304AADB" w14:textId="179001C9" w:rsidR="008D2CAB" w:rsidRPr="00456378" w:rsidRDefault="008D2CAB" w:rsidP="008D2CAB">
      <w:pPr>
        <w:widowControl w:val="0"/>
        <w:spacing w:after="0"/>
        <w:jc w:val="both"/>
        <w:rPr>
          <w:rFonts w:ascii="Times New Roman" w:hAnsi="Times New Roman" w:cs="Times New Roman"/>
          <w:sz w:val="24"/>
          <w:szCs w:val="24"/>
        </w:rPr>
      </w:pPr>
      <w:r w:rsidRPr="0082177F">
        <w:rPr>
          <w:rFonts w:ascii="Times New Roman" w:hAnsi="Times New Roman" w:cs="Times New Roman"/>
          <w:b/>
          <w:bCs/>
          <w:sz w:val="24"/>
          <w:szCs w:val="24"/>
        </w:rPr>
        <w:t xml:space="preserve">Чл. </w:t>
      </w:r>
      <w:r w:rsidR="0082177F" w:rsidRPr="0082177F">
        <w:rPr>
          <w:rFonts w:ascii="Times New Roman" w:hAnsi="Times New Roman" w:cs="Times New Roman"/>
          <w:b/>
          <w:bCs/>
          <w:sz w:val="24"/>
          <w:szCs w:val="24"/>
        </w:rPr>
        <w:t>8</w:t>
      </w:r>
      <w:r w:rsidR="0082177F">
        <w:rPr>
          <w:rFonts w:ascii="Times New Roman" w:hAnsi="Times New Roman" w:cs="Times New Roman"/>
          <w:b/>
          <w:bCs/>
          <w:sz w:val="24"/>
          <w:szCs w:val="24"/>
        </w:rPr>
        <w:t>.</w:t>
      </w:r>
      <w:r w:rsidRPr="00456378">
        <w:rPr>
          <w:rFonts w:ascii="Times New Roman" w:hAnsi="Times New Roman" w:cs="Times New Roman"/>
          <w:sz w:val="24"/>
          <w:szCs w:val="24"/>
        </w:rPr>
        <w:t xml:space="preserve"> (1) Възложителят има следните права и задължения:</w:t>
      </w:r>
    </w:p>
    <w:p w14:paraId="151B9A6F" w14:textId="77777777" w:rsidR="008D2CAB" w:rsidRPr="00456378" w:rsidRDefault="008D2CAB" w:rsidP="008D2CAB">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(2)да възлага на Изпълнителя дейностите, уговорени в чл.1, ал1 от настоящия Договор.</w:t>
      </w:r>
    </w:p>
    <w:p w14:paraId="5F004600" w14:textId="77777777" w:rsidR="008D2CAB" w:rsidRPr="00456378" w:rsidRDefault="008D2CAB" w:rsidP="008D2CAB">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(3) Възложителят има право да иска от Изпълнителя да изпълни възложената работа добросъвестно и в срок.</w:t>
      </w:r>
    </w:p>
    <w:p w14:paraId="288A5840" w14:textId="77777777" w:rsidR="008D2CAB" w:rsidRPr="00456378" w:rsidRDefault="008D2CAB" w:rsidP="008D2CAB">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(4)да приема възложената работа и да заплаща на Изпълнителя възнаграждението по начина и при условията уговорени в настоящия договор.</w:t>
      </w:r>
    </w:p>
    <w:p w14:paraId="5E685874" w14:textId="77777777" w:rsidR="008D2CAB" w:rsidRPr="00456378" w:rsidRDefault="008D2CAB" w:rsidP="008D2CAB">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(5) указанията на Възложителя са задължителни за Изпълнителя, освен ако са в нарушение на правила и норми или водят до съществено отклонение от предмета на договора.</w:t>
      </w:r>
    </w:p>
    <w:p w14:paraId="641645BC" w14:textId="77777777" w:rsidR="008D2CAB" w:rsidRPr="00456378" w:rsidRDefault="008D2CAB" w:rsidP="008D2CAB">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(6) В случай, че Изпълнителят се е отклонил от възложеното или работата му е с недостатъци, Възложителят има право да откаже нейното приемане или да приеме част от работата, като заплати приетото, а за останалата част от поръчката недостатъците се отстраняват в рамките на 6 (шест) часа от уведомяването на изпълнителя за негова сметка.</w:t>
      </w:r>
    </w:p>
    <w:p w14:paraId="457E3735" w14:textId="77777777" w:rsidR="008D2CAB" w:rsidRPr="00456378" w:rsidRDefault="008D2CAB" w:rsidP="008D2CAB">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(7)Рекламации за явни недостатъци се отразяват своевременно в констативен протокол, подписан от двете страни и се правят при приемане на изработеното, съгласно чл.1 от Договора.</w:t>
      </w:r>
    </w:p>
    <w:p w14:paraId="1618B40A" w14:textId="77777777" w:rsidR="008D2CAB" w:rsidRPr="00456378" w:rsidRDefault="008D2CAB" w:rsidP="008D2CAB">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lastRenderedPageBreak/>
        <w:t>(8) Рекламации за скрити дефекти и недостатъци се предявяват в рамките на 1 (един) месец от датата на доставка, за което се съставя протокол, подписан от двете страни.</w:t>
      </w:r>
    </w:p>
    <w:p w14:paraId="4CBF978F" w14:textId="44DA3FCD" w:rsidR="008D2CAB" w:rsidRDefault="008D2CAB" w:rsidP="00456378">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(9) В случаите по ал. 7 и 8 , когато отклоненията от възложената работа или недостатъците на работата са съществени, Възложителят може да определи приемлив за него срок, в който Изпълнителят да поправи работата си за своя сметка.</w:t>
      </w:r>
    </w:p>
    <w:p w14:paraId="03CE63DB" w14:textId="77777777" w:rsidR="000C297C" w:rsidRPr="00456378" w:rsidRDefault="000C297C" w:rsidP="00456378">
      <w:pPr>
        <w:widowControl w:val="0"/>
        <w:spacing w:after="0"/>
        <w:jc w:val="both"/>
        <w:rPr>
          <w:rFonts w:ascii="Times New Roman" w:hAnsi="Times New Roman" w:cs="Times New Roman"/>
          <w:sz w:val="24"/>
          <w:szCs w:val="24"/>
        </w:rPr>
      </w:pPr>
    </w:p>
    <w:p w14:paraId="6D261E11" w14:textId="239F6C57" w:rsidR="008D2CAB" w:rsidRPr="00456378" w:rsidRDefault="008D2CAB" w:rsidP="00456378">
      <w:pPr>
        <w:pStyle w:val="ListParagraph"/>
        <w:widowControl w:val="0"/>
        <w:numPr>
          <w:ilvl w:val="0"/>
          <w:numId w:val="8"/>
        </w:numPr>
        <w:jc w:val="center"/>
        <w:rPr>
          <w:rFonts w:ascii="Times New Roman" w:hAnsi="Times New Roman"/>
          <w:b/>
        </w:rPr>
      </w:pPr>
      <w:r w:rsidRPr="00456378">
        <w:rPr>
          <w:rFonts w:ascii="Times New Roman" w:hAnsi="Times New Roman"/>
          <w:b/>
        </w:rPr>
        <w:t>ПРАВА ИЗАДЪЛЖЕНИЯ НА ИЗПЪЛНИТЕЛЯ</w:t>
      </w:r>
    </w:p>
    <w:p w14:paraId="6A5C5933" w14:textId="1CC42881" w:rsidR="008D2CAB" w:rsidRPr="00456378" w:rsidRDefault="008D2CAB" w:rsidP="00456378">
      <w:pPr>
        <w:widowControl w:val="0"/>
        <w:spacing w:after="0"/>
        <w:jc w:val="both"/>
        <w:rPr>
          <w:rFonts w:ascii="Times New Roman" w:hAnsi="Times New Roman" w:cs="Times New Roman"/>
          <w:sz w:val="24"/>
          <w:szCs w:val="24"/>
        </w:rPr>
      </w:pPr>
      <w:r w:rsidRPr="0082177F">
        <w:rPr>
          <w:rFonts w:ascii="Times New Roman" w:hAnsi="Times New Roman" w:cs="Times New Roman"/>
          <w:b/>
          <w:bCs/>
          <w:sz w:val="24"/>
          <w:szCs w:val="24"/>
        </w:rPr>
        <w:t>Чл.</w:t>
      </w:r>
      <w:r w:rsidR="0082177F" w:rsidRPr="0082177F">
        <w:rPr>
          <w:rFonts w:ascii="Times New Roman" w:hAnsi="Times New Roman" w:cs="Times New Roman"/>
          <w:b/>
          <w:bCs/>
          <w:sz w:val="24"/>
          <w:szCs w:val="24"/>
        </w:rPr>
        <w:t xml:space="preserve"> 9</w:t>
      </w:r>
      <w:r w:rsidRPr="0082177F">
        <w:rPr>
          <w:rFonts w:ascii="Times New Roman" w:hAnsi="Times New Roman" w:cs="Times New Roman"/>
          <w:b/>
          <w:bCs/>
          <w:sz w:val="24"/>
          <w:szCs w:val="24"/>
        </w:rPr>
        <w:t>.</w:t>
      </w:r>
      <w:r w:rsidRPr="00456378">
        <w:rPr>
          <w:rFonts w:ascii="Times New Roman" w:hAnsi="Times New Roman" w:cs="Times New Roman"/>
          <w:sz w:val="24"/>
          <w:szCs w:val="24"/>
        </w:rPr>
        <w:t xml:space="preserve"> Изпълнителят има следните права и задължения:</w:t>
      </w:r>
    </w:p>
    <w:p w14:paraId="73D6F070" w14:textId="77777777" w:rsidR="008D2CAB" w:rsidRPr="00456378" w:rsidRDefault="008D2CAB" w:rsidP="00456378">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(1) Да извършва възложените му от Възложителя работи по чл.1, ал.1, с грижата на добър търговец и съобразно тяхната специфика така, както са уговорени.</w:t>
      </w:r>
    </w:p>
    <w:p w14:paraId="17D2DCA5" w14:textId="77777777" w:rsidR="008D2CAB" w:rsidRPr="00456378" w:rsidRDefault="008D2CAB" w:rsidP="00456378">
      <w:pPr>
        <w:widowControl w:val="0"/>
        <w:spacing w:after="0"/>
        <w:jc w:val="both"/>
        <w:rPr>
          <w:rFonts w:ascii="Times New Roman" w:hAnsi="Times New Roman" w:cs="Times New Roman"/>
          <w:sz w:val="24"/>
          <w:szCs w:val="24"/>
          <w:lang w:val="x-none"/>
        </w:rPr>
      </w:pPr>
      <w:r w:rsidRPr="00456378">
        <w:rPr>
          <w:rFonts w:ascii="Times New Roman" w:hAnsi="Times New Roman" w:cs="Times New Roman"/>
          <w:sz w:val="24"/>
          <w:szCs w:val="24"/>
        </w:rPr>
        <w:t>(2) Д</w:t>
      </w:r>
      <w:r w:rsidRPr="00456378">
        <w:rPr>
          <w:rFonts w:ascii="Times New Roman" w:hAnsi="Times New Roman" w:cs="Times New Roman"/>
          <w:sz w:val="24"/>
          <w:szCs w:val="24"/>
          <w:lang w:val="x-none"/>
        </w:rPr>
        <w:t>а не разгласява по какъвто и да е начин информацията, предоставена му от Възложителя или станала му известна във връзка или по повод изпълнението на дейностите, освен ако това е необходимо за целите по предоставяне на услугите, като винаги преди това се иска писменото съгласие на Възложителя. Това задължение обвързва Изпълнителя</w:t>
      </w:r>
      <w:r w:rsidRPr="00456378">
        <w:rPr>
          <w:rFonts w:ascii="Times New Roman" w:hAnsi="Times New Roman" w:cs="Times New Roman"/>
          <w:sz w:val="24"/>
          <w:szCs w:val="24"/>
        </w:rPr>
        <w:t>,</w:t>
      </w:r>
      <w:r w:rsidRPr="00456378">
        <w:rPr>
          <w:rFonts w:ascii="Times New Roman" w:hAnsi="Times New Roman" w:cs="Times New Roman"/>
          <w:sz w:val="24"/>
          <w:szCs w:val="24"/>
          <w:lang w:val="x-none"/>
        </w:rPr>
        <w:t xml:space="preserve"> както по време на действието на този договор, така и за период от 5 /пет/ години след изтичането му;</w:t>
      </w:r>
    </w:p>
    <w:p w14:paraId="0F676569" w14:textId="77777777" w:rsidR="008D2CAB" w:rsidRPr="00456378" w:rsidRDefault="008D2CAB" w:rsidP="00456378">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(3) Да не копира, възпроизвежда и използва предоставената му от Възложителя информация за други цели, освен за целите по изпълнение на този договор.</w:t>
      </w:r>
    </w:p>
    <w:p w14:paraId="0CAA1ADB" w14:textId="77777777" w:rsidR="008D2CAB" w:rsidRPr="00456378" w:rsidRDefault="008D2CAB" w:rsidP="00456378">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(4) Изпълнителят има право да иска заплащането на уговорената в настоящия договор цена, в размера и при условията , уговорени в Приложение 1 от настоящия договор.</w:t>
      </w:r>
    </w:p>
    <w:p w14:paraId="74D4EF64" w14:textId="77777777" w:rsidR="008D2CAB" w:rsidRPr="00456378" w:rsidRDefault="008D2CAB" w:rsidP="00456378">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(5) Изпълнителят взема документите от офиса на ВЪЗЛОЖИТЕЛЯ.</w:t>
      </w:r>
    </w:p>
    <w:p w14:paraId="27F0B322" w14:textId="77777777" w:rsidR="008D2CAB" w:rsidRPr="00456378" w:rsidRDefault="008D2CAB" w:rsidP="00456378">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(6) Когато заявката е направена до 14 ч. Изпълнителят е длъжен да вземе документите от офиса на Възложителя в рамките на същия работен ден.</w:t>
      </w:r>
    </w:p>
    <w:p w14:paraId="5814F717" w14:textId="0AD832C1" w:rsidR="008D2CAB" w:rsidRPr="00456378" w:rsidRDefault="008D2CAB" w:rsidP="00D700F1">
      <w:pPr>
        <w:widowControl w:val="0"/>
        <w:spacing w:after="0"/>
        <w:jc w:val="both"/>
        <w:rPr>
          <w:rFonts w:ascii="Times New Roman" w:hAnsi="Times New Roman" w:cs="Times New Roman"/>
          <w:sz w:val="24"/>
          <w:szCs w:val="24"/>
        </w:rPr>
      </w:pPr>
      <w:r w:rsidRPr="00456378">
        <w:rPr>
          <w:rFonts w:ascii="Times New Roman" w:hAnsi="Times New Roman" w:cs="Times New Roman"/>
          <w:sz w:val="24"/>
          <w:szCs w:val="24"/>
        </w:rPr>
        <w:t>(7) Време за реакция при спешна поръчка: До 2 часа при доставка от страна на Възложителя.</w:t>
      </w:r>
    </w:p>
    <w:p w14:paraId="231FD461" w14:textId="77777777" w:rsidR="00456378" w:rsidRPr="00456378" w:rsidRDefault="00456378" w:rsidP="00D700F1">
      <w:pPr>
        <w:widowControl w:val="0"/>
        <w:spacing w:after="0"/>
        <w:jc w:val="both"/>
        <w:rPr>
          <w:rFonts w:ascii="Times New Roman" w:hAnsi="Times New Roman" w:cs="Times New Roman"/>
          <w:sz w:val="24"/>
          <w:szCs w:val="24"/>
        </w:rPr>
      </w:pPr>
    </w:p>
    <w:p w14:paraId="37582218" w14:textId="110F0FFA" w:rsidR="008D2CAB" w:rsidRPr="00456378" w:rsidRDefault="008D2CAB" w:rsidP="00D700F1">
      <w:pPr>
        <w:pStyle w:val="ListParagraph"/>
        <w:widowControl w:val="0"/>
        <w:numPr>
          <w:ilvl w:val="0"/>
          <w:numId w:val="8"/>
        </w:numPr>
        <w:jc w:val="center"/>
        <w:rPr>
          <w:rFonts w:ascii="Times New Roman" w:hAnsi="Times New Roman"/>
          <w:b/>
        </w:rPr>
      </w:pPr>
      <w:r w:rsidRPr="00456378">
        <w:rPr>
          <w:rFonts w:ascii="Times New Roman" w:hAnsi="Times New Roman"/>
          <w:b/>
        </w:rPr>
        <w:t>НЕУСТОЙКИ И ОБЕЗЩЕТЕНИЯ</w:t>
      </w:r>
    </w:p>
    <w:p w14:paraId="4B20CC68" w14:textId="2B827ADA" w:rsidR="008D2CAB" w:rsidRPr="00456378" w:rsidRDefault="008D2CAB" w:rsidP="00D700F1">
      <w:pPr>
        <w:widowControl w:val="0"/>
        <w:spacing w:after="0"/>
        <w:jc w:val="both"/>
        <w:rPr>
          <w:rFonts w:ascii="Times New Roman" w:hAnsi="Times New Roman" w:cs="Times New Roman"/>
          <w:sz w:val="24"/>
          <w:szCs w:val="24"/>
        </w:rPr>
      </w:pPr>
      <w:r w:rsidRPr="0082177F">
        <w:rPr>
          <w:rFonts w:ascii="Times New Roman" w:hAnsi="Times New Roman" w:cs="Times New Roman"/>
          <w:b/>
          <w:bCs/>
          <w:sz w:val="24"/>
          <w:szCs w:val="24"/>
        </w:rPr>
        <w:t>Чл.</w:t>
      </w:r>
      <w:r w:rsidR="0082177F" w:rsidRPr="0082177F">
        <w:rPr>
          <w:rFonts w:ascii="Times New Roman" w:hAnsi="Times New Roman" w:cs="Times New Roman"/>
          <w:b/>
          <w:bCs/>
          <w:sz w:val="24"/>
          <w:szCs w:val="24"/>
        </w:rPr>
        <w:t xml:space="preserve"> 10</w:t>
      </w:r>
      <w:r w:rsidRPr="0082177F">
        <w:rPr>
          <w:rFonts w:ascii="Times New Roman" w:hAnsi="Times New Roman" w:cs="Times New Roman"/>
          <w:b/>
          <w:bCs/>
          <w:sz w:val="24"/>
          <w:szCs w:val="24"/>
        </w:rPr>
        <w:t>.</w:t>
      </w:r>
      <w:r w:rsidRPr="00456378">
        <w:rPr>
          <w:rFonts w:ascii="Times New Roman" w:hAnsi="Times New Roman" w:cs="Times New Roman"/>
          <w:sz w:val="24"/>
          <w:szCs w:val="24"/>
        </w:rPr>
        <w:t xml:space="preserve"> При неизпълнение на задълженията на всяка от страните, изправната страна има право на обезщетение, съгласно разпоредбите на българското законодателство.</w:t>
      </w:r>
    </w:p>
    <w:p w14:paraId="444E9BE1" w14:textId="20BF9B7D" w:rsidR="008D2CAB" w:rsidRPr="00456378" w:rsidRDefault="008D2CAB" w:rsidP="00D700F1">
      <w:pPr>
        <w:widowControl w:val="0"/>
        <w:numPr>
          <w:ilvl w:val="0"/>
          <w:numId w:val="6"/>
        </w:numPr>
        <w:tabs>
          <w:tab w:val="left" w:pos="426"/>
        </w:tabs>
        <w:spacing w:after="0" w:line="240" w:lineRule="auto"/>
        <w:ind w:left="0" w:firstLine="0"/>
        <w:jc w:val="both"/>
        <w:rPr>
          <w:rFonts w:ascii="Times New Roman" w:hAnsi="Times New Roman" w:cs="Times New Roman"/>
          <w:sz w:val="24"/>
          <w:szCs w:val="24"/>
        </w:rPr>
      </w:pPr>
      <w:r w:rsidRPr="00456378">
        <w:rPr>
          <w:rFonts w:ascii="Times New Roman" w:hAnsi="Times New Roman" w:cs="Times New Roman"/>
          <w:sz w:val="24"/>
          <w:szCs w:val="24"/>
        </w:rPr>
        <w:t xml:space="preserve">При забава на изпълнението на задълженията по договора Изпълнителят дължи неустойка в размер на 3% </w:t>
      </w:r>
      <w:r w:rsidR="00F50E59" w:rsidRPr="00F50E59">
        <w:rPr>
          <w:rFonts w:ascii="Times New Roman" w:hAnsi="Times New Roman" w:cs="Times New Roman"/>
          <w:sz w:val="24"/>
          <w:szCs w:val="24"/>
        </w:rPr>
        <w:t xml:space="preserve">(три процента) </w:t>
      </w:r>
      <w:r w:rsidRPr="00456378">
        <w:rPr>
          <w:rFonts w:ascii="Times New Roman" w:hAnsi="Times New Roman" w:cs="Times New Roman"/>
          <w:sz w:val="24"/>
          <w:szCs w:val="24"/>
        </w:rPr>
        <w:t>от стойността на договора за всеки просрочен ден, но не повече от 20%</w:t>
      </w:r>
      <w:r w:rsidR="00F50E59">
        <w:rPr>
          <w:rFonts w:ascii="Times New Roman" w:hAnsi="Times New Roman" w:cs="Times New Roman"/>
          <w:sz w:val="24"/>
          <w:szCs w:val="24"/>
        </w:rPr>
        <w:t xml:space="preserve"> </w:t>
      </w:r>
      <w:r w:rsidR="00F50E59" w:rsidRPr="00F50E59">
        <w:rPr>
          <w:rFonts w:ascii="Times New Roman" w:hAnsi="Times New Roman" w:cs="Times New Roman"/>
          <w:sz w:val="24"/>
          <w:szCs w:val="24"/>
        </w:rPr>
        <w:t xml:space="preserve">(двадесет процента) </w:t>
      </w:r>
      <w:r w:rsidRPr="00456378">
        <w:rPr>
          <w:rFonts w:ascii="Times New Roman" w:hAnsi="Times New Roman" w:cs="Times New Roman"/>
          <w:sz w:val="24"/>
          <w:szCs w:val="24"/>
        </w:rPr>
        <w:t xml:space="preserve"> от стойността на договора без ДДС.</w:t>
      </w:r>
    </w:p>
    <w:p w14:paraId="16BEE85F" w14:textId="4F2A45B8" w:rsidR="008D2CAB" w:rsidRPr="00456378" w:rsidRDefault="008D2CAB" w:rsidP="00D700F1">
      <w:pPr>
        <w:widowControl w:val="0"/>
        <w:spacing w:after="0"/>
        <w:jc w:val="both"/>
        <w:rPr>
          <w:rFonts w:ascii="Times New Roman" w:hAnsi="Times New Roman" w:cs="Times New Roman"/>
          <w:sz w:val="24"/>
          <w:szCs w:val="24"/>
        </w:rPr>
      </w:pPr>
      <w:r w:rsidRPr="0082177F">
        <w:rPr>
          <w:rFonts w:ascii="Times New Roman" w:hAnsi="Times New Roman" w:cs="Times New Roman"/>
          <w:b/>
          <w:bCs/>
          <w:sz w:val="24"/>
          <w:szCs w:val="24"/>
        </w:rPr>
        <w:t>Чл.1</w:t>
      </w:r>
      <w:r w:rsidR="0082177F" w:rsidRPr="0082177F">
        <w:rPr>
          <w:rFonts w:ascii="Times New Roman" w:hAnsi="Times New Roman" w:cs="Times New Roman"/>
          <w:b/>
          <w:bCs/>
          <w:sz w:val="24"/>
          <w:szCs w:val="24"/>
        </w:rPr>
        <w:t>1</w:t>
      </w:r>
      <w:r w:rsidRPr="0082177F">
        <w:rPr>
          <w:rFonts w:ascii="Times New Roman" w:hAnsi="Times New Roman" w:cs="Times New Roman"/>
          <w:b/>
          <w:bCs/>
          <w:sz w:val="24"/>
          <w:szCs w:val="24"/>
        </w:rPr>
        <w:t>.</w:t>
      </w:r>
      <w:r w:rsidR="0082177F">
        <w:rPr>
          <w:rFonts w:ascii="Times New Roman" w:hAnsi="Times New Roman" w:cs="Times New Roman"/>
          <w:sz w:val="24"/>
          <w:szCs w:val="24"/>
        </w:rPr>
        <w:t xml:space="preserve"> </w:t>
      </w:r>
      <w:r w:rsidRPr="00456378">
        <w:rPr>
          <w:rFonts w:ascii="Times New Roman" w:hAnsi="Times New Roman" w:cs="Times New Roman"/>
          <w:sz w:val="24"/>
          <w:szCs w:val="24"/>
        </w:rPr>
        <w:t>Изпълнителят се задължава да обезщети изцяло Възложителя за всички претърпени загуби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и разходи, предявени към Възложителя, по вина на Изпълнителя, във връзка с изпълнението на настоящия договор и дължащи се на действие, бездействие или забавяне на необходими действия на Изпълнителя и/или негови служители при или по повод на поети от Изпълнителя с настоящия договор задължения.</w:t>
      </w:r>
    </w:p>
    <w:p w14:paraId="34E551FD" w14:textId="28873E90" w:rsidR="00806AEC" w:rsidRDefault="008D2CAB" w:rsidP="00D700F1">
      <w:pPr>
        <w:widowControl w:val="0"/>
        <w:spacing w:after="0"/>
        <w:jc w:val="both"/>
        <w:rPr>
          <w:rFonts w:ascii="Times New Roman" w:hAnsi="Times New Roman" w:cs="Times New Roman"/>
          <w:sz w:val="24"/>
          <w:szCs w:val="24"/>
        </w:rPr>
      </w:pPr>
      <w:r w:rsidRPr="0082177F">
        <w:rPr>
          <w:rFonts w:ascii="Times New Roman" w:hAnsi="Times New Roman" w:cs="Times New Roman"/>
          <w:b/>
          <w:bCs/>
          <w:sz w:val="24"/>
          <w:szCs w:val="24"/>
        </w:rPr>
        <w:t>Чл.1</w:t>
      </w:r>
      <w:r w:rsidR="0082177F" w:rsidRPr="0082177F">
        <w:rPr>
          <w:rFonts w:ascii="Times New Roman" w:hAnsi="Times New Roman" w:cs="Times New Roman"/>
          <w:b/>
          <w:bCs/>
          <w:sz w:val="24"/>
          <w:szCs w:val="24"/>
        </w:rPr>
        <w:t>2</w:t>
      </w:r>
      <w:r w:rsidRPr="0082177F">
        <w:rPr>
          <w:rFonts w:ascii="Times New Roman" w:hAnsi="Times New Roman" w:cs="Times New Roman"/>
          <w:b/>
          <w:bCs/>
          <w:sz w:val="24"/>
          <w:szCs w:val="24"/>
        </w:rPr>
        <w:t>.</w:t>
      </w:r>
      <w:r w:rsidRPr="00456378">
        <w:rPr>
          <w:rFonts w:ascii="Times New Roman" w:hAnsi="Times New Roman" w:cs="Times New Roman"/>
          <w:sz w:val="24"/>
          <w:szCs w:val="24"/>
        </w:rPr>
        <w:t xml:space="preserve"> В случай, че Възложителят не извърши дължимо плащане в уговорения срок без да има основателна причина за това, той дължи на Изпълнителя неустойка в размер на законната лихва за всеки просрочен ден, но не повече от 20% (двадесет</w:t>
      </w:r>
      <w:r w:rsidR="00F50E59">
        <w:rPr>
          <w:rFonts w:ascii="Times New Roman" w:hAnsi="Times New Roman" w:cs="Times New Roman"/>
          <w:sz w:val="24"/>
          <w:szCs w:val="24"/>
        </w:rPr>
        <w:t xml:space="preserve"> процента</w:t>
      </w:r>
      <w:r w:rsidRPr="00456378">
        <w:rPr>
          <w:rFonts w:ascii="Times New Roman" w:hAnsi="Times New Roman" w:cs="Times New Roman"/>
          <w:sz w:val="24"/>
          <w:szCs w:val="24"/>
        </w:rPr>
        <w:t>) от размера на дължимата сума без ДДС.</w:t>
      </w:r>
    </w:p>
    <w:p w14:paraId="6777DC9F" w14:textId="77777777" w:rsidR="00806AEC" w:rsidRDefault="00806AEC">
      <w:pPr>
        <w:rPr>
          <w:rFonts w:ascii="Times New Roman" w:hAnsi="Times New Roman" w:cs="Times New Roman"/>
          <w:sz w:val="24"/>
          <w:szCs w:val="24"/>
        </w:rPr>
      </w:pPr>
      <w:r>
        <w:rPr>
          <w:rFonts w:ascii="Times New Roman" w:hAnsi="Times New Roman" w:cs="Times New Roman"/>
          <w:sz w:val="24"/>
          <w:szCs w:val="24"/>
        </w:rPr>
        <w:br w:type="page"/>
      </w:r>
    </w:p>
    <w:p w14:paraId="479DCF65" w14:textId="77777777" w:rsidR="00F50E59" w:rsidRPr="00806AEC" w:rsidRDefault="00F50E59" w:rsidP="00806AEC">
      <w:pPr>
        <w:pStyle w:val="ListParagraph"/>
        <w:widowControl w:val="0"/>
        <w:numPr>
          <w:ilvl w:val="0"/>
          <w:numId w:val="8"/>
        </w:numPr>
        <w:jc w:val="center"/>
        <w:rPr>
          <w:rFonts w:ascii="Times New Roman" w:hAnsi="Times New Roman"/>
          <w:b/>
        </w:rPr>
      </w:pPr>
      <w:r w:rsidRPr="00806AEC">
        <w:rPr>
          <w:rFonts w:ascii="Times New Roman" w:hAnsi="Times New Roman"/>
          <w:b/>
        </w:rPr>
        <w:lastRenderedPageBreak/>
        <w:t>САНКЦИИ, НАЛАГАНИ НА „СОФИЙСКА ВОДА“ АД</w:t>
      </w:r>
    </w:p>
    <w:p w14:paraId="280B1B64" w14:textId="00CCE432" w:rsidR="00F50E59" w:rsidRPr="00806AEC" w:rsidRDefault="00F50E59" w:rsidP="00806AEC">
      <w:pPr>
        <w:keepNext/>
        <w:keepLines/>
        <w:jc w:val="both"/>
        <w:rPr>
          <w:rFonts w:ascii="Times New Roman" w:hAnsi="Times New Roman" w:cs="Times New Roman"/>
          <w:sz w:val="24"/>
          <w:szCs w:val="24"/>
        </w:rPr>
      </w:pPr>
      <w:r w:rsidRPr="00806AEC">
        <w:rPr>
          <w:rFonts w:ascii="Times New Roman" w:hAnsi="Times New Roman" w:cs="Times New Roman"/>
          <w:b/>
          <w:bCs/>
          <w:sz w:val="24"/>
          <w:szCs w:val="24"/>
        </w:rPr>
        <w:t xml:space="preserve">Чл. 13. </w:t>
      </w:r>
      <w:r w:rsidRPr="00806AEC">
        <w:rPr>
          <w:rFonts w:ascii="Times New Roman" w:hAnsi="Times New Roman" w:cs="Times New Roman"/>
          <w:sz w:val="24"/>
          <w:szCs w:val="24"/>
        </w:rPr>
        <w:t>В случай че в който и да е момент, във връзка с изпълнение на услугите в договора,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2B887F14" w14:textId="77777777" w:rsidR="00F50E59" w:rsidRDefault="00F50E59" w:rsidP="00806AEC">
      <w:pPr>
        <w:pStyle w:val="ListParagraph"/>
        <w:widowControl w:val="0"/>
        <w:rPr>
          <w:rFonts w:ascii="Times New Roman" w:hAnsi="Times New Roman"/>
          <w:b/>
        </w:rPr>
      </w:pPr>
    </w:p>
    <w:p w14:paraId="5C8729B4" w14:textId="2A7A2920" w:rsidR="008D2CAB" w:rsidRPr="00456378" w:rsidRDefault="008D2CAB" w:rsidP="00D700F1">
      <w:pPr>
        <w:pStyle w:val="ListParagraph"/>
        <w:widowControl w:val="0"/>
        <w:numPr>
          <w:ilvl w:val="0"/>
          <w:numId w:val="8"/>
        </w:numPr>
        <w:jc w:val="center"/>
        <w:rPr>
          <w:rFonts w:ascii="Times New Roman" w:hAnsi="Times New Roman"/>
          <w:b/>
        </w:rPr>
      </w:pPr>
      <w:r w:rsidRPr="00456378">
        <w:rPr>
          <w:rFonts w:ascii="Times New Roman" w:hAnsi="Times New Roman"/>
          <w:b/>
        </w:rPr>
        <w:t>ПРЕКРАТЯВАНЕ</w:t>
      </w:r>
    </w:p>
    <w:p w14:paraId="4857D394" w14:textId="56945772" w:rsidR="008D2CAB" w:rsidRPr="00456378" w:rsidRDefault="008D2CAB" w:rsidP="00D700F1">
      <w:pPr>
        <w:widowControl w:val="0"/>
        <w:spacing w:after="0"/>
        <w:jc w:val="both"/>
        <w:rPr>
          <w:rFonts w:ascii="Times New Roman" w:hAnsi="Times New Roman" w:cs="Times New Roman"/>
          <w:sz w:val="24"/>
          <w:szCs w:val="24"/>
        </w:rPr>
      </w:pPr>
      <w:r w:rsidRPr="0082177F">
        <w:rPr>
          <w:rFonts w:ascii="Times New Roman" w:hAnsi="Times New Roman" w:cs="Times New Roman"/>
          <w:b/>
          <w:bCs/>
          <w:sz w:val="24"/>
          <w:szCs w:val="24"/>
        </w:rPr>
        <w:t>Чл.1</w:t>
      </w:r>
      <w:r w:rsidR="00F50E59">
        <w:rPr>
          <w:rFonts w:ascii="Times New Roman" w:hAnsi="Times New Roman" w:cs="Times New Roman"/>
          <w:b/>
          <w:bCs/>
          <w:sz w:val="24"/>
          <w:szCs w:val="24"/>
        </w:rPr>
        <w:t>4</w:t>
      </w:r>
      <w:r w:rsidRPr="00456378">
        <w:rPr>
          <w:rFonts w:ascii="Times New Roman" w:hAnsi="Times New Roman" w:cs="Times New Roman"/>
          <w:sz w:val="24"/>
          <w:szCs w:val="24"/>
        </w:rPr>
        <w:t>. Договорът се прекратява:</w:t>
      </w:r>
    </w:p>
    <w:p w14:paraId="6C5CB1E6" w14:textId="77777777" w:rsidR="008D2CAB" w:rsidRPr="00456378" w:rsidRDefault="008D2CAB" w:rsidP="00D700F1">
      <w:pPr>
        <w:widowControl w:val="0"/>
        <w:spacing w:after="0"/>
        <w:ind w:left="360" w:firstLine="348"/>
        <w:jc w:val="both"/>
        <w:rPr>
          <w:rFonts w:ascii="Times New Roman" w:hAnsi="Times New Roman" w:cs="Times New Roman"/>
          <w:sz w:val="24"/>
          <w:szCs w:val="24"/>
        </w:rPr>
      </w:pPr>
      <w:r w:rsidRPr="00456378">
        <w:rPr>
          <w:rFonts w:ascii="Times New Roman" w:hAnsi="Times New Roman" w:cs="Times New Roman"/>
          <w:sz w:val="24"/>
          <w:szCs w:val="24"/>
        </w:rPr>
        <w:t>1. С изчерпване стойността на договора.</w:t>
      </w:r>
    </w:p>
    <w:p w14:paraId="3B21BC4A" w14:textId="77777777" w:rsidR="008D2CAB" w:rsidRPr="00456378" w:rsidRDefault="008D2CAB" w:rsidP="00D700F1">
      <w:pPr>
        <w:widowControl w:val="0"/>
        <w:spacing w:after="0"/>
        <w:ind w:left="360" w:firstLine="348"/>
        <w:jc w:val="both"/>
        <w:rPr>
          <w:rFonts w:ascii="Times New Roman" w:hAnsi="Times New Roman" w:cs="Times New Roman"/>
          <w:sz w:val="24"/>
          <w:szCs w:val="24"/>
        </w:rPr>
      </w:pPr>
      <w:r w:rsidRPr="00456378">
        <w:rPr>
          <w:rFonts w:ascii="Times New Roman" w:hAnsi="Times New Roman" w:cs="Times New Roman"/>
          <w:sz w:val="24"/>
          <w:szCs w:val="24"/>
        </w:rPr>
        <w:t>2. по взаимно съгласие между страните, изразено в писмена форма.</w:t>
      </w:r>
    </w:p>
    <w:p w14:paraId="184146EA" w14:textId="77777777" w:rsidR="008D2CAB" w:rsidRPr="00456378" w:rsidRDefault="008D2CAB" w:rsidP="00D700F1">
      <w:pPr>
        <w:widowControl w:val="0"/>
        <w:spacing w:after="0"/>
        <w:ind w:left="360" w:firstLine="348"/>
        <w:jc w:val="both"/>
        <w:rPr>
          <w:rFonts w:ascii="Times New Roman" w:hAnsi="Times New Roman" w:cs="Times New Roman"/>
          <w:sz w:val="24"/>
          <w:szCs w:val="24"/>
        </w:rPr>
      </w:pPr>
      <w:r w:rsidRPr="00456378">
        <w:rPr>
          <w:rFonts w:ascii="Times New Roman" w:hAnsi="Times New Roman" w:cs="Times New Roman"/>
          <w:sz w:val="24"/>
          <w:szCs w:val="24"/>
        </w:rPr>
        <w:t>3. с едномесечно предизвестие, отправено до насрещната страна.</w:t>
      </w:r>
    </w:p>
    <w:p w14:paraId="1B4A454B" w14:textId="48B46529" w:rsidR="008D2CAB" w:rsidRPr="00456378" w:rsidRDefault="008D2CAB" w:rsidP="00D700F1">
      <w:pPr>
        <w:widowControl w:val="0"/>
        <w:spacing w:after="0"/>
        <w:ind w:firstLine="709"/>
        <w:jc w:val="both"/>
        <w:rPr>
          <w:rFonts w:ascii="Times New Roman" w:hAnsi="Times New Roman" w:cs="Times New Roman"/>
          <w:sz w:val="24"/>
          <w:szCs w:val="24"/>
        </w:rPr>
      </w:pPr>
      <w:r w:rsidRPr="00456378">
        <w:rPr>
          <w:rFonts w:ascii="Times New Roman" w:hAnsi="Times New Roman" w:cs="Times New Roman"/>
          <w:sz w:val="24"/>
          <w:szCs w:val="24"/>
        </w:rPr>
        <w:t>4. едностранно от Възложителя, в случай на неизпълнение на поетите от Изпълнителя задължения.</w:t>
      </w:r>
    </w:p>
    <w:p w14:paraId="4B99A70B" w14:textId="77777777" w:rsidR="00456378" w:rsidRPr="00456378" w:rsidRDefault="00456378" w:rsidP="00D700F1">
      <w:pPr>
        <w:widowControl w:val="0"/>
        <w:spacing w:after="0"/>
        <w:ind w:firstLine="709"/>
        <w:jc w:val="both"/>
        <w:rPr>
          <w:rFonts w:ascii="Times New Roman" w:hAnsi="Times New Roman" w:cs="Times New Roman"/>
          <w:sz w:val="24"/>
          <w:szCs w:val="24"/>
        </w:rPr>
      </w:pPr>
    </w:p>
    <w:p w14:paraId="0B511043" w14:textId="15A25D1C" w:rsidR="008D2CAB" w:rsidRPr="00456378" w:rsidRDefault="008D2CAB" w:rsidP="00D700F1">
      <w:pPr>
        <w:pStyle w:val="ListParagraph"/>
        <w:widowControl w:val="0"/>
        <w:numPr>
          <w:ilvl w:val="0"/>
          <w:numId w:val="8"/>
        </w:numPr>
        <w:jc w:val="center"/>
        <w:rPr>
          <w:rFonts w:ascii="Times New Roman" w:hAnsi="Times New Roman"/>
          <w:b/>
        </w:rPr>
      </w:pPr>
      <w:r w:rsidRPr="00456378">
        <w:rPr>
          <w:rFonts w:ascii="Times New Roman" w:hAnsi="Times New Roman"/>
          <w:b/>
        </w:rPr>
        <w:t>ЗАКЛЮЧИТЕЛНИ РАЗПОРЕДБИ</w:t>
      </w:r>
    </w:p>
    <w:p w14:paraId="3FE98ECA" w14:textId="13EB8875" w:rsidR="008D2CAB" w:rsidRPr="00456378" w:rsidRDefault="008D2CAB" w:rsidP="00D700F1">
      <w:pPr>
        <w:widowControl w:val="0"/>
        <w:spacing w:after="0"/>
        <w:jc w:val="both"/>
        <w:rPr>
          <w:rFonts w:ascii="Times New Roman" w:hAnsi="Times New Roman" w:cs="Times New Roman"/>
          <w:sz w:val="24"/>
          <w:szCs w:val="24"/>
        </w:rPr>
      </w:pPr>
      <w:r w:rsidRPr="0082177F">
        <w:rPr>
          <w:rFonts w:ascii="Times New Roman" w:hAnsi="Times New Roman" w:cs="Times New Roman"/>
          <w:b/>
          <w:bCs/>
          <w:sz w:val="24"/>
          <w:szCs w:val="24"/>
        </w:rPr>
        <w:t>Чл.1</w:t>
      </w:r>
      <w:r w:rsidR="00F50E59">
        <w:rPr>
          <w:rFonts w:ascii="Times New Roman" w:hAnsi="Times New Roman" w:cs="Times New Roman"/>
          <w:b/>
          <w:bCs/>
          <w:sz w:val="24"/>
          <w:szCs w:val="24"/>
        </w:rPr>
        <w:t>5</w:t>
      </w:r>
      <w:r w:rsidRPr="0082177F">
        <w:rPr>
          <w:rFonts w:ascii="Times New Roman" w:hAnsi="Times New Roman" w:cs="Times New Roman"/>
          <w:b/>
          <w:bCs/>
          <w:sz w:val="24"/>
          <w:szCs w:val="24"/>
        </w:rPr>
        <w:t>.</w:t>
      </w:r>
      <w:r w:rsidRPr="00456378">
        <w:rPr>
          <w:rFonts w:ascii="Times New Roman" w:hAnsi="Times New Roman" w:cs="Times New Roman"/>
          <w:sz w:val="24"/>
          <w:szCs w:val="24"/>
        </w:rPr>
        <w:t xml:space="preserve"> (1) За всеки спор относно действието на сключения договор или във връзка с неговото нарушение, включително спорове и разногласия относно действителността, тълкуването, прекратяването, изпълнението или неизпълнението му, както и за всички други въпроси, неуредени в настоящия договор, се прилагат разпоредбите на българското законодателство, като страните уреждат отношенията си чрез споразумение.</w:t>
      </w:r>
    </w:p>
    <w:p w14:paraId="7E17BAEA" w14:textId="3AF2C31D" w:rsidR="008D2CAB" w:rsidRPr="00456378" w:rsidRDefault="008D2CAB" w:rsidP="008D2CAB">
      <w:pPr>
        <w:keepNext/>
        <w:keepLines/>
        <w:numPr>
          <w:ilvl w:val="0"/>
          <w:numId w:val="6"/>
        </w:numPr>
        <w:spacing w:after="0" w:line="240" w:lineRule="auto"/>
        <w:ind w:left="0" w:firstLine="426"/>
        <w:jc w:val="both"/>
        <w:rPr>
          <w:rFonts w:ascii="Times New Roman" w:hAnsi="Times New Roman" w:cs="Times New Roman"/>
          <w:sz w:val="24"/>
          <w:szCs w:val="24"/>
        </w:rPr>
      </w:pPr>
      <w:r w:rsidRPr="00456378">
        <w:rPr>
          <w:rFonts w:ascii="Times New Roman" w:hAnsi="Times New Roman" w:cs="Times New Roman"/>
          <w:sz w:val="24"/>
          <w:szCs w:val="24"/>
        </w:rPr>
        <w:t xml:space="preserve"> При непостигане на съгласие спорът се отнася за решаване пред компетентния съд.</w:t>
      </w:r>
    </w:p>
    <w:p w14:paraId="6F6A938C" w14:textId="0E33FBE4" w:rsidR="008D2CAB" w:rsidRPr="00456378" w:rsidRDefault="008D2CAB" w:rsidP="008D2CAB">
      <w:pPr>
        <w:keepNext/>
        <w:keepLines/>
        <w:numPr>
          <w:ilvl w:val="0"/>
          <w:numId w:val="6"/>
        </w:numPr>
        <w:tabs>
          <w:tab w:val="left" w:pos="284"/>
        </w:tabs>
        <w:spacing w:after="0" w:line="240" w:lineRule="auto"/>
        <w:ind w:left="0" w:firstLine="426"/>
        <w:jc w:val="both"/>
        <w:rPr>
          <w:rFonts w:ascii="Times New Roman" w:hAnsi="Times New Roman" w:cs="Times New Roman"/>
          <w:sz w:val="24"/>
          <w:szCs w:val="24"/>
        </w:rPr>
      </w:pPr>
      <w:r w:rsidRPr="00456378">
        <w:rPr>
          <w:rFonts w:ascii="Times New Roman" w:hAnsi="Times New Roman" w:cs="Times New Roman"/>
          <w:sz w:val="24"/>
          <w:szCs w:val="24"/>
        </w:rPr>
        <w:t xml:space="preserve"> Страните могат да променят договора само чрез допълнителни писмени споразумения.</w:t>
      </w:r>
    </w:p>
    <w:p w14:paraId="66AB5B77" w14:textId="4DDEB463" w:rsidR="008D2CAB" w:rsidRPr="00456378" w:rsidRDefault="008D2CAB" w:rsidP="008D2CAB">
      <w:pPr>
        <w:keepNext/>
        <w:keepLines/>
        <w:spacing w:after="0"/>
        <w:jc w:val="both"/>
        <w:rPr>
          <w:rFonts w:ascii="Times New Roman" w:hAnsi="Times New Roman" w:cs="Times New Roman"/>
          <w:sz w:val="24"/>
          <w:szCs w:val="24"/>
        </w:rPr>
      </w:pPr>
      <w:r w:rsidRPr="0082177F">
        <w:rPr>
          <w:rFonts w:ascii="Times New Roman" w:hAnsi="Times New Roman" w:cs="Times New Roman"/>
          <w:b/>
          <w:bCs/>
          <w:sz w:val="24"/>
          <w:szCs w:val="24"/>
        </w:rPr>
        <w:t>Чл.1</w:t>
      </w:r>
      <w:r w:rsidR="00F50E59">
        <w:rPr>
          <w:rFonts w:ascii="Times New Roman" w:hAnsi="Times New Roman" w:cs="Times New Roman"/>
          <w:b/>
          <w:bCs/>
          <w:sz w:val="24"/>
          <w:szCs w:val="24"/>
        </w:rPr>
        <w:t>6</w:t>
      </w:r>
      <w:r w:rsidRPr="0082177F">
        <w:rPr>
          <w:rFonts w:ascii="Times New Roman" w:hAnsi="Times New Roman" w:cs="Times New Roman"/>
          <w:b/>
          <w:bCs/>
          <w:sz w:val="24"/>
          <w:szCs w:val="24"/>
        </w:rPr>
        <w:t>.</w:t>
      </w:r>
      <w:r w:rsidRPr="00456378">
        <w:rPr>
          <w:rFonts w:ascii="Times New Roman" w:hAnsi="Times New Roman" w:cs="Times New Roman"/>
          <w:sz w:val="24"/>
          <w:szCs w:val="24"/>
        </w:rPr>
        <w:t xml:space="preserve"> Всички съобщения между страните във връзка с този договор следва да бъдат в писмена форма, извършени на адресите за кореспонденция.</w:t>
      </w:r>
    </w:p>
    <w:p w14:paraId="56E0DCF0" w14:textId="73BB2988" w:rsidR="008D2CAB" w:rsidRPr="00456378" w:rsidRDefault="008D2CAB" w:rsidP="008D2CAB">
      <w:pPr>
        <w:keepNext/>
        <w:keepLines/>
        <w:spacing w:after="0"/>
        <w:jc w:val="both"/>
        <w:rPr>
          <w:rFonts w:ascii="Times New Roman" w:hAnsi="Times New Roman" w:cs="Times New Roman"/>
          <w:sz w:val="24"/>
          <w:szCs w:val="24"/>
        </w:rPr>
      </w:pPr>
      <w:r w:rsidRPr="0082177F">
        <w:rPr>
          <w:rFonts w:ascii="Times New Roman" w:hAnsi="Times New Roman" w:cs="Times New Roman"/>
          <w:b/>
          <w:bCs/>
          <w:sz w:val="24"/>
          <w:szCs w:val="24"/>
        </w:rPr>
        <w:t>Чл.1</w:t>
      </w:r>
      <w:r w:rsidR="00F50E59">
        <w:rPr>
          <w:rFonts w:ascii="Times New Roman" w:hAnsi="Times New Roman" w:cs="Times New Roman"/>
          <w:b/>
          <w:bCs/>
          <w:sz w:val="24"/>
          <w:szCs w:val="24"/>
        </w:rPr>
        <w:t>7</w:t>
      </w:r>
      <w:r w:rsidRPr="00456378">
        <w:rPr>
          <w:rFonts w:ascii="Times New Roman" w:hAnsi="Times New Roman" w:cs="Times New Roman"/>
          <w:sz w:val="24"/>
          <w:szCs w:val="24"/>
        </w:rPr>
        <w:t>. Нищожността на някоя клауза от договора или допълнително уговорени условия не води до нищожност на друга клауза или договора като цяло.</w:t>
      </w:r>
    </w:p>
    <w:p w14:paraId="0B88D4EF" w14:textId="6E353200" w:rsidR="008D2CAB" w:rsidRPr="00456378" w:rsidRDefault="008D2CAB" w:rsidP="008D2CAB">
      <w:pPr>
        <w:keepNext/>
        <w:keepLines/>
        <w:spacing w:after="0"/>
        <w:jc w:val="both"/>
        <w:rPr>
          <w:rFonts w:ascii="Times New Roman" w:hAnsi="Times New Roman" w:cs="Times New Roman"/>
          <w:sz w:val="24"/>
          <w:szCs w:val="24"/>
        </w:rPr>
      </w:pPr>
      <w:r w:rsidRPr="0082177F">
        <w:rPr>
          <w:rFonts w:ascii="Times New Roman" w:hAnsi="Times New Roman" w:cs="Times New Roman"/>
          <w:b/>
          <w:bCs/>
          <w:sz w:val="24"/>
          <w:szCs w:val="24"/>
        </w:rPr>
        <w:t>Чл.1</w:t>
      </w:r>
      <w:r w:rsidR="00F50E59">
        <w:rPr>
          <w:rFonts w:ascii="Times New Roman" w:hAnsi="Times New Roman" w:cs="Times New Roman"/>
          <w:b/>
          <w:bCs/>
          <w:sz w:val="24"/>
          <w:szCs w:val="24"/>
        </w:rPr>
        <w:t>8</w:t>
      </w:r>
      <w:r w:rsidRPr="0082177F">
        <w:rPr>
          <w:rFonts w:ascii="Times New Roman" w:hAnsi="Times New Roman" w:cs="Times New Roman"/>
          <w:b/>
          <w:bCs/>
          <w:sz w:val="24"/>
          <w:szCs w:val="24"/>
        </w:rPr>
        <w:t>.</w:t>
      </w:r>
      <w:r w:rsidRPr="00456378">
        <w:rPr>
          <w:rFonts w:ascii="Times New Roman" w:hAnsi="Times New Roman" w:cs="Times New Roman"/>
          <w:sz w:val="24"/>
          <w:szCs w:val="24"/>
        </w:rPr>
        <w:t xml:space="preserve"> (1) За целите на този договор адресите на страните са :</w:t>
      </w:r>
    </w:p>
    <w:p w14:paraId="1B5D7DF6" w14:textId="77777777" w:rsidR="008D2CAB" w:rsidRPr="00456378" w:rsidRDefault="008D2CAB" w:rsidP="008D2CAB">
      <w:pPr>
        <w:keepNext/>
        <w:keepLines/>
        <w:spacing w:after="0"/>
        <w:jc w:val="both"/>
        <w:rPr>
          <w:rFonts w:ascii="Times New Roman" w:hAnsi="Times New Roman" w:cs="Times New Roman"/>
          <w:color w:val="000000"/>
          <w:sz w:val="24"/>
          <w:szCs w:val="24"/>
        </w:rPr>
      </w:pPr>
      <w:r w:rsidRPr="00456378">
        <w:rPr>
          <w:rFonts w:ascii="Times New Roman" w:hAnsi="Times New Roman" w:cs="Times New Roman"/>
          <w:color w:val="000000"/>
          <w:sz w:val="24"/>
          <w:szCs w:val="24"/>
        </w:rPr>
        <w:t>На Възложителя: …………………………………………………………………</w:t>
      </w:r>
    </w:p>
    <w:p w14:paraId="6CB6157D" w14:textId="77777777" w:rsidR="008D2CAB" w:rsidRPr="00456378" w:rsidRDefault="008D2CAB" w:rsidP="008D2CAB">
      <w:pPr>
        <w:keepNext/>
        <w:keepLines/>
        <w:spacing w:after="0"/>
        <w:jc w:val="both"/>
        <w:rPr>
          <w:rFonts w:ascii="Times New Roman" w:hAnsi="Times New Roman" w:cs="Times New Roman"/>
          <w:color w:val="000000"/>
          <w:sz w:val="24"/>
          <w:szCs w:val="24"/>
        </w:rPr>
      </w:pPr>
      <w:r w:rsidRPr="00456378">
        <w:rPr>
          <w:rFonts w:ascii="Times New Roman" w:hAnsi="Times New Roman" w:cs="Times New Roman"/>
          <w:color w:val="000000"/>
          <w:sz w:val="24"/>
          <w:szCs w:val="24"/>
        </w:rPr>
        <w:t>На Изпълнителят: ……………………………………………………………….</w:t>
      </w:r>
    </w:p>
    <w:p w14:paraId="2063556C" w14:textId="4E2266BC" w:rsidR="008D2CAB" w:rsidRPr="00456378" w:rsidRDefault="008D2CAB" w:rsidP="008D2CAB">
      <w:pPr>
        <w:keepNext/>
        <w:keepLines/>
        <w:spacing w:after="0"/>
        <w:jc w:val="both"/>
        <w:rPr>
          <w:rFonts w:ascii="Times New Roman" w:hAnsi="Times New Roman" w:cs="Times New Roman"/>
          <w:sz w:val="24"/>
          <w:szCs w:val="24"/>
        </w:rPr>
      </w:pPr>
      <w:r w:rsidRPr="00456378">
        <w:rPr>
          <w:rFonts w:ascii="Times New Roman" w:hAnsi="Times New Roman" w:cs="Times New Roman"/>
          <w:sz w:val="24"/>
          <w:szCs w:val="24"/>
        </w:rPr>
        <w:t>(2) В случай, че някоя от Страните промени посочените в предходната алинея адреси, без да уведоми другата, изправната страна не отговаря за неполучени съобщения, материали, призовки и други известия, като същите ще се считат за редовно връчени.</w:t>
      </w:r>
    </w:p>
    <w:p w14:paraId="18CC0B99" w14:textId="77777777" w:rsidR="0080000A" w:rsidRPr="00456378" w:rsidRDefault="0080000A" w:rsidP="008D2CAB">
      <w:pPr>
        <w:keepNext/>
        <w:keepLines/>
        <w:spacing w:after="0"/>
        <w:jc w:val="both"/>
        <w:rPr>
          <w:rFonts w:ascii="Times New Roman" w:hAnsi="Times New Roman" w:cs="Times New Roman"/>
          <w:sz w:val="24"/>
          <w:szCs w:val="24"/>
        </w:rPr>
      </w:pPr>
    </w:p>
    <w:p w14:paraId="1DD0D133" w14:textId="04653A90" w:rsidR="008D2CAB" w:rsidRPr="00456378" w:rsidRDefault="008D2CAB" w:rsidP="008D2CAB">
      <w:pPr>
        <w:pStyle w:val="ListParagraph"/>
        <w:keepNext/>
        <w:keepLines/>
        <w:numPr>
          <w:ilvl w:val="0"/>
          <w:numId w:val="8"/>
        </w:numPr>
        <w:jc w:val="center"/>
        <w:outlineLvl w:val="0"/>
        <w:rPr>
          <w:rFonts w:ascii="Times New Roman" w:hAnsi="Times New Roman"/>
          <w:b/>
          <w:lang w:val="ru-RU"/>
        </w:rPr>
      </w:pPr>
      <w:r w:rsidRPr="00456378">
        <w:rPr>
          <w:rFonts w:ascii="Times New Roman" w:hAnsi="Times New Roman"/>
          <w:b/>
          <w:lang w:val="ru-RU"/>
        </w:rPr>
        <w:t>ЗАЩИТА НА ЛИЧНИТЕ ДАННИ</w:t>
      </w:r>
    </w:p>
    <w:p w14:paraId="6EF65782" w14:textId="77777777" w:rsidR="008D2CAB" w:rsidRPr="00456378" w:rsidRDefault="008D2CAB" w:rsidP="008D2CAB">
      <w:pPr>
        <w:pStyle w:val="ListParagraph"/>
        <w:numPr>
          <w:ilvl w:val="1"/>
          <w:numId w:val="7"/>
        </w:numPr>
        <w:tabs>
          <w:tab w:val="left" w:pos="426"/>
        </w:tabs>
        <w:ind w:left="0" w:firstLine="0"/>
        <w:contextualSpacing w:val="0"/>
        <w:jc w:val="both"/>
        <w:rPr>
          <w:rFonts w:ascii="Times New Roman" w:hAnsi="Times New Roman"/>
          <w:lang w:val="bg-BG"/>
        </w:rPr>
      </w:pPr>
      <w:r w:rsidRPr="00456378">
        <w:rPr>
          <w:rFonts w:ascii="Times New Roman" w:hAnsi="Times New Roman"/>
        </w:rPr>
        <w:t xml:space="preserve"> </w:t>
      </w:r>
      <w:r w:rsidRPr="00456378">
        <w:rPr>
          <w:rFonts w:ascii="Times New Roman" w:hAnsi="Times New Roman"/>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7B880917" w14:textId="77777777" w:rsidR="008D2CAB" w:rsidRPr="00456378" w:rsidRDefault="008D2CAB" w:rsidP="008D2CAB">
      <w:pPr>
        <w:pStyle w:val="ListParagraph"/>
        <w:numPr>
          <w:ilvl w:val="1"/>
          <w:numId w:val="7"/>
        </w:numPr>
        <w:tabs>
          <w:tab w:val="left" w:pos="426"/>
        </w:tabs>
        <w:ind w:left="0" w:firstLine="0"/>
        <w:contextualSpacing w:val="0"/>
        <w:jc w:val="both"/>
        <w:rPr>
          <w:rFonts w:ascii="Times New Roman" w:hAnsi="Times New Roman"/>
          <w:lang w:val="bg-BG"/>
        </w:rPr>
      </w:pPr>
      <w:r w:rsidRPr="00456378">
        <w:rPr>
          <w:rFonts w:ascii="Times New Roman" w:hAnsi="Times New Roman"/>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2CD1A2BB" w14:textId="77777777" w:rsidR="008D2CAB" w:rsidRPr="00456378" w:rsidRDefault="008D2CAB" w:rsidP="008D2CAB">
      <w:pPr>
        <w:spacing w:after="0"/>
        <w:jc w:val="both"/>
        <w:rPr>
          <w:rFonts w:ascii="Times New Roman" w:hAnsi="Times New Roman" w:cs="Times New Roman"/>
          <w:sz w:val="24"/>
          <w:szCs w:val="24"/>
        </w:rPr>
      </w:pPr>
      <w:r w:rsidRPr="00456378">
        <w:rPr>
          <w:rFonts w:ascii="Times New Roman" w:hAnsi="Times New Roman" w:cs="Times New Roman"/>
          <w:sz w:val="24"/>
          <w:szCs w:val="24"/>
        </w:rPr>
        <w:t>Във връзка с обработването на лични данни Изпълнителят е длъжен:</w:t>
      </w:r>
    </w:p>
    <w:p w14:paraId="015C9EA7"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t>a) да обработва личните данни само по документирано нареждане на Възложителя;</w:t>
      </w:r>
    </w:p>
    <w:p w14:paraId="593F216B"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lastRenderedPageBreak/>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65F1DAEA"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t>в) да вземе всички необходими мерки съгласно чл. 32 от Регламента, гарантиращи сигурността на обработването на данните;</w:t>
      </w:r>
    </w:p>
    <w:p w14:paraId="0A682E89"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t>г) да спазва условията за включване на друг обработващ лични данни;</w:t>
      </w:r>
    </w:p>
    <w:p w14:paraId="59CDE3FB"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4AB00673"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5DF443B1"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7ED5B5F0"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67B1B3D1"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t>и) незабавно да уведоми Възложителя, ако счита, че дадено нареждане нарушава Регламента или други разпоредби относно защитата на данни.</w:t>
      </w:r>
    </w:p>
    <w:p w14:paraId="274C4E0A" w14:textId="172364E8" w:rsidR="008D2CAB" w:rsidRPr="00456378" w:rsidRDefault="008D2CAB" w:rsidP="00DD498A">
      <w:pPr>
        <w:pStyle w:val="ListParagraph"/>
        <w:widowControl w:val="0"/>
        <w:numPr>
          <w:ilvl w:val="1"/>
          <w:numId w:val="7"/>
        </w:numPr>
        <w:tabs>
          <w:tab w:val="left" w:pos="426"/>
        </w:tabs>
        <w:ind w:left="0" w:firstLine="0"/>
        <w:contextualSpacing w:val="0"/>
        <w:jc w:val="both"/>
        <w:rPr>
          <w:rFonts w:ascii="Times New Roman" w:hAnsi="Times New Roman"/>
          <w:lang w:val="ru-RU"/>
        </w:rPr>
      </w:pPr>
      <w:r w:rsidRPr="00456378">
        <w:rPr>
          <w:rFonts w:ascii="Times New Roman" w:hAnsi="Times New Roman"/>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43E2DFB0" w14:textId="63D37C23" w:rsidR="00456378" w:rsidRPr="00456378" w:rsidRDefault="00456378" w:rsidP="00DD498A">
      <w:pPr>
        <w:widowControl w:val="0"/>
        <w:rPr>
          <w:rFonts w:ascii="Times New Roman" w:eastAsia="Times New Roman" w:hAnsi="Times New Roman" w:cs="Times New Roman"/>
          <w:sz w:val="24"/>
          <w:szCs w:val="24"/>
          <w:lang w:val="ru-RU"/>
        </w:rPr>
      </w:pPr>
    </w:p>
    <w:p w14:paraId="355AABCD" w14:textId="76D8ECA7" w:rsidR="008D2CAB" w:rsidRPr="00456378" w:rsidRDefault="008D2CAB" w:rsidP="00DD498A">
      <w:pPr>
        <w:pStyle w:val="ListParagraph"/>
        <w:widowControl w:val="0"/>
        <w:numPr>
          <w:ilvl w:val="0"/>
          <w:numId w:val="8"/>
        </w:numPr>
        <w:tabs>
          <w:tab w:val="left" w:pos="426"/>
        </w:tabs>
        <w:jc w:val="center"/>
        <w:rPr>
          <w:rFonts w:ascii="Times New Roman" w:hAnsi="Times New Roman"/>
          <w:lang w:val="bg-BG"/>
        </w:rPr>
      </w:pPr>
      <w:r w:rsidRPr="00456378">
        <w:rPr>
          <w:rFonts w:ascii="Times New Roman" w:hAnsi="Times New Roman"/>
          <w:b/>
          <w:lang w:val="ru-RU"/>
        </w:rPr>
        <w:t>АНТИКОРУПЦИОННА КЛАУЗА</w:t>
      </w:r>
    </w:p>
    <w:p w14:paraId="727DACF7" w14:textId="09CC23E9" w:rsidR="008D2CAB" w:rsidRPr="00456378" w:rsidRDefault="008D2CAB" w:rsidP="00DD498A">
      <w:pPr>
        <w:widowControl w:val="0"/>
        <w:tabs>
          <w:tab w:val="left" w:pos="426"/>
        </w:tabs>
        <w:spacing w:after="0"/>
        <w:jc w:val="both"/>
        <w:rPr>
          <w:rFonts w:ascii="Times New Roman" w:hAnsi="Times New Roman" w:cs="Times New Roman"/>
          <w:sz w:val="24"/>
          <w:szCs w:val="24"/>
        </w:rPr>
      </w:pPr>
      <w:r w:rsidRPr="00456378">
        <w:rPr>
          <w:rFonts w:ascii="Times New Roman" w:hAnsi="Times New Roman" w:cs="Times New Roman"/>
          <w:sz w:val="24"/>
          <w:szCs w:val="24"/>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w:t>
      </w:r>
      <w:r w:rsidR="00BB2985">
        <w:rPr>
          <w:rFonts w:ascii="Times New Roman" w:hAnsi="Times New Roman" w:cs="Times New Roman"/>
          <w:sz w:val="24"/>
          <w:szCs w:val="24"/>
        </w:rPr>
        <w:t>, Закона</w:t>
      </w:r>
      <w:r w:rsidRPr="00456378">
        <w:rPr>
          <w:rFonts w:ascii="Times New Roman" w:hAnsi="Times New Roman" w:cs="Times New Roman"/>
          <w:sz w:val="24"/>
          <w:szCs w:val="24"/>
        </w:rPr>
        <w:t xml:space="preserve">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5A61633C" w14:textId="77777777" w:rsidR="008D2CAB" w:rsidRPr="00456378" w:rsidRDefault="008D2CAB" w:rsidP="008D2CAB">
      <w:pPr>
        <w:tabs>
          <w:tab w:val="left" w:pos="426"/>
        </w:tabs>
        <w:spacing w:after="0"/>
        <w:jc w:val="both"/>
        <w:rPr>
          <w:rFonts w:ascii="Times New Roman" w:hAnsi="Times New Roman" w:cs="Times New Roman"/>
          <w:sz w:val="24"/>
          <w:szCs w:val="24"/>
        </w:rPr>
      </w:pPr>
      <w:r w:rsidRPr="00456378">
        <w:rPr>
          <w:rFonts w:ascii="Times New Roman" w:hAnsi="Times New Roman" w:cs="Times New Roman"/>
          <w:sz w:val="24"/>
          <w:szCs w:val="24"/>
        </w:rPr>
        <w:t>(2)</w:t>
      </w:r>
      <w:r w:rsidRPr="00456378">
        <w:rPr>
          <w:rFonts w:ascii="Times New Roman" w:hAnsi="Times New Roman" w:cs="Times New Roman"/>
          <w:sz w:val="24"/>
          <w:szCs w:val="24"/>
        </w:rPr>
        <w:tab/>
        <w:t xml:space="preserve">Страните се задължават да внедрят и изпълняват всички необходими и разумни политики и мерки с цел предотвратяване на корупция. </w:t>
      </w:r>
    </w:p>
    <w:p w14:paraId="6528D707" w14:textId="77777777" w:rsidR="008D2CAB" w:rsidRPr="00456378" w:rsidRDefault="008D2CAB" w:rsidP="008D2CAB">
      <w:pPr>
        <w:tabs>
          <w:tab w:val="left" w:pos="426"/>
        </w:tabs>
        <w:spacing w:after="0"/>
        <w:jc w:val="both"/>
        <w:rPr>
          <w:rFonts w:ascii="Times New Roman" w:hAnsi="Times New Roman" w:cs="Times New Roman"/>
          <w:sz w:val="24"/>
          <w:szCs w:val="24"/>
        </w:rPr>
      </w:pPr>
      <w:r w:rsidRPr="00456378">
        <w:rPr>
          <w:rFonts w:ascii="Times New Roman" w:hAnsi="Times New Roman" w:cs="Times New Roman"/>
          <w:sz w:val="24"/>
          <w:szCs w:val="24"/>
        </w:rPr>
        <w:t>(3)</w:t>
      </w:r>
      <w:r w:rsidRPr="00456378">
        <w:rPr>
          <w:rFonts w:ascii="Times New Roman" w:hAnsi="Times New Roman" w:cs="Times New Roman"/>
          <w:sz w:val="24"/>
          <w:szCs w:val="24"/>
        </w:rPr>
        <w:tab/>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w:t>
      </w:r>
      <w:r w:rsidRPr="00456378">
        <w:rPr>
          <w:rFonts w:ascii="Times New Roman" w:hAnsi="Times New Roman" w:cs="Times New Roman"/>
          <w:sz w:val="24"/>
          <w:szCs w:val="24"/>
        </w:rPr>
        <w:lastRenderedPageBreak/>
        <w:t xml:space="preserve">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6ACE0666" w14:textId="77777777" w:rsidR="008D2CAB" w:rsidRPr="00456378" w:rsidRDefault="008D2CAB" w:rsidP="008D2CAB">
      <w:pPr>
        <w:tabs>
          <w:tab w:val="left" w:pos="426"/>
        </w:tabs>
        <w:spacing w:after="0"/>
        <w:jc w:val="both"/>
        <w:rPr>
          <w:rFonts w:ascii="Times New Roman" w:hAnsi="Times New Roman" w:cs="Times New Roman"/>
          <w:sz w:val="24"/>
          <w:szCs w:val="24"/>
        </w:rPr>
      </w:pPr>
      <w:r w:rsidRPr="00456378">
        <w:rPr>
          <w:rFonts w:ascii="Times New Roman" w:hAnsi="Times New Roman" w:cs="Times New Roman"/>
          <w:sz w:val="24"/>
          <w:szCs w:val="24"/>
        </w:rPr>
        <w:t>(4)</w:t>
      </w:r>
      <w:r w:rsidRPr="00456378">
        <w:rPr>
          <w:rFonts w:ascii="Times New Roman" w:hAnsi="Times New Roman" w:cs="Times New Roman"/>
          <w:sz w:val="24"/>
          <w:szCs w:val="24"/>
        </w:rPr>
        <w:tab/>
        <w:t xml:space="preserve">Изпълнителят приема да уведомява Възложителя за всяко нарушаване на условие от този член в разумен срок.   </w:t>
      </w:r>
    </w:p>
    <w:p w14:paraId="7CD8759B" w14:textId="77777777" w:rsidR="008D2CAB" w:rsidRPr="00456378" w:rsidRDefault="008D2CAB" w:rsidP="008D2CAB">
      <w:pPr>
        <w:tabs>
          <w:tab w:val="left" w:pos="426"/>
        </w:tabs>
        <w:spacing w:after="0"/>
        <w:jc w:val="both"/>
        <w:rPr>
          <w:rFonts w:ascii="Times New Roman" w:hAnsi="Times New Roman" w:cs="Times New Roman"/>
          <w:sz w:val="24"/>
          <w:szCs w:val="24"/>
        </w:rPr>
      </w:pPr>
      <w:r w:rsidRPr="00456378">
        <w:rPr>
          <w:rFonts w:ascii="Times New Roman" w:hAnsi="Times New Roman" w:cs="Times New Roman"/>
          <w:sz w:val="24"/>
          <w:szCs w:val="24"/>
        </w:rPr>
        <w:t>(5)</w:t>
      </w:r>
      <w:r w:rsidRPr="00456378">
        <w:rPr>
          <w:rFonts w:ascii="Times New Roman" w:hAnsi="Times New Roman" w:cs="Times New Roman"/>
          <w:sz w:val="24"/>
          <w:szCs w:val="24"/>
        </w:rPr>
        <w:tab/>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1724B392"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t>5.1.</w:t>
      </w:r>
      <w:r w:rsidRPr="00456378">
        <w:rPr>
          <w:rFonts w:ascii="Times New Roman" w:hAnsi="Times New Roman"/>
          <w:lang w:val="bg-BG"/>
        </w:rPr>
        <w:tab/>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7609B00B"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t>5.2.</w:t>
      </w:r>
      <w:r w:rsidRPr="00456378">
        <w:rPr>
          <w:rFonts w:ascii="Times New Roman" w:hAnsi="Times New Roman"/>
          <w:lang w:val="bg-BG"/>
        </w:rPr>
        <w:tab/>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6CB38530" w14:textId="77777777" w:rsidR="008D2CAB" w:rsidRPr="00456378" w:rsidRDefault="008D2CAB" w:rsidP="008D2CAB">
      <w:pPr>
        <w:tabs>
          <w:tab w:val="left" w:pos="426"/>
        </w:tabs>
        <w:spacing w:after="0"/>
        <w:jc w:val="both"/>
        <w:rPr>
          <w:rFonts w:ascii="Times New Roman" w:hAnsi="Times New Roman" w:cs="Times New Roman"/>
          <w:sz w:val="24"/>
          <w:szCs w:val="24"/>
        </w:rPr>
      </w:pPr>
      <w:r w:rsidRPr="00456378">
        <w:rPr>
          <w:rFonts w:ascii="Times New Roman" w:hAnsi="Times New Roman" w:cs="Times New Roman"/>
          <w:sz w:val="24"/>
          <w:szCs w:val="24"/>
        </w:rPr>
        <w:t>(6)</w:t>
      </w:r>
      <w:r w:rsidRPr="00456378">
        <w:rPr>
          <w:rFonts w:ascii="Times New Roman" w:hAnsi="Times New Roman" w:cs="Times New Roman"/>
          <w:sz w:val="24"/>
          <w:szCs w:val="24"/>
        </w:rPr>
        <w:tab/>
        <w:t xml:space="preserve">Ако Изпълнителят наруши някое условие на настоящия раздел: </w:t>
      </w:r>
    </w:p>
    <w:p w14:paraId="3E09718E" w14:textId="77777777" w:rsidR="008D2CAB" w:rsidRPr="00456378" w:rsidRDefault="008D2CAB" w:rsidP="008D2CAB">
      <w:pPr>
        <w:pStyle w:val="ListParagraph"/>
        <w:ind w:left="0" w:firstLine="284"/>
        <w:jc w:val="both"/>
        <w:rPr>
          <w:rFonts w:ascii="Times New Roman" w:hAnsi="Times New Roman"/>
          <w:lang w:val="bg-BG"/>
        </w:rPr>
      </w:pPr>
      <w:r w:rsidRPr="00456378">
        <w:rPr>
          <w:rFonts w:ascii="Times New Roman" w:hAnsi="Times New Roman"/>
          <w:lang w:val="bg-BG"/>
        </w:rPr>
        <w:t>6.1.</w:t>
      </w:r>
      <w:r w:rsidRPr="00456378">
        <w:rPr>
          <w:rFonts w:ascii="Times New Roman" w:hAnsi="Times New Roman"/>
          <w:lang w:val="bg-BG"/>
        </w:rPr>
        <w:tab/>
        <w:t xml:space="preserve">Възложителят може незабавно да прекрати този Договор без предизвестие и без да има каквито и да било задължения. </w:t>
      </w:r>
    </w:p>
    <w:p w14:paraId="0B563CD1" w14:textId="77777777" w:rsidR="008D2CAB" w:rsidRPr="00456378" w:rsidRDefault="008D2CAB" w:rsidP="008D2CAB">
      <w:pPr>
        <w:pStyle w:val="ListParagraph"/>
        <w:ind w:left="0" w:firstLine="284"/>
        <w:jc w:val="both"/>
        <w:rPr>
          <w:rFonts w:ascii="Times New Roman" w:hAnsi="Times New Roman"/>
          <w:lang w:val="ru-RU"/>
        </w:rPr>
      </w:pPr>
      <w:r w:rsidRPr="00456378">
        <w:rPr>
          <w:rFonts w:ascii="Times New Roman" w:hAnsi="Times New Roman"/>
          <w:lang w:val="bg-BG"/>
        </w:rPr>
        <w:t>6.2.</w:t>
      </w:r>
      <w:r w:rsidRPr="00456378">
        <w:rPr>
          <w:rFonts w:ascii="Times New Roman" w:hAnsi="Times New Roman"/>
          <w:lang w:val="bg-BG"/>
        </w:rPr>
        <w:tab/>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r w:rsidRPr="00456378">
        <w:rPr>
          <w:rFonts w:ascii="Times New Roman" w:hAnsi="Times New Roman"/>
          <w:lang w:val="ru-RU"/>
        </w:rPr>
        <w:t>.</w:t>
      </w:r>
    </w:p>
    <w:p w14:paraId="0667C471" w14:textId="77777777" w:rsidR="008D2CAB" w:rsidRPr="00456378" w:rsidRDefault="008D2CAB" w:rsidP="008D2CAB">
      <w:pPr>
        <w:keepNext/>
        <w:keepLines/>
        <w:spacing w:after="0"/>
        <w:jc w:val="both"/>
        <w:rPr>
          <w:rFonts w:ascii="Times New Roman" w:hAnsi="Times New Roman" w:cs="Times New Roman"/>
          <w:sz w:val="24"/>
          <w:szCs w:val="24"/>
        </w:rPr>
      </w:pPr>
      <w:r w:rsidRPr="00456378">
        <w:rPr>
          <w:rFonts w:ascii="Times New Roman" w:hAnsi="Times New Roman" w:cs="Times New Roman"/>
          <w:sz w:val="24"/>
          <w:szCs w:val="24"/>
        </w:rPr>
        <w:t>Настоящия договор се състави и подписа в два еднообразни екземпляра, по един за всяка от страните.</w:t>
      </w:r>
    </w:p>
    <w:p w14:paraId="55E7E476" w14:textId="77777777" w:rsidR="008D2CAB" w:rsidRPr="00456378" w:rsidRDefault="008D2CAB" w:rsidP="008D2CAB">
      <w:pPr>
        <w:pStyle w:val="ListParagraph"/>
        <w:ind w:left="0" w:firstLine="284"/>
        <w:jc w:val="both"/>
        <w:rPr>
          <w:rFonts w:ascii="Times New Roman" w:hAnsi="Times New Roman"/>
          <w:lang w:val="bg-BG"/>
        </w:rPr>
      </w:pPr>
    </w:p>
    <w:p w14:paraId="72058FF7" w14:textId="77777777" w:rsidR="00295ED0" w:rsidRPr="00456378" w:rsidRDefault="00295ED0" w:rsidP="008D2CAB">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456378">
        <w:rPr>
          <w:rFonts w:ascii="Times New Roman" w:eastAsia="Times New Roman" w:hAnsi="Times New Roman" w:cs="Times New Roman"/>
          <w:sz w:val="24"/>
          <w:szCs w:val="24"/>
          <w:u w:val="single"/>
          <w:lang w:eastAsia="bg-BG"/>
        </w:rPr>
        <w:t>Приложения</w:t>
      </w:r>
      <w:r w:rsidRPr="00456378">
        <w:rPr>
          <w:rFonts w:ascii="Times New Roman" w:eastAsia="Times New Roman" w:hAnsi="Times New Roman" w:cs="Times New Roman"/>
          <w:sz w:val="24"/>
          <w:szCs w:val="24"/>
          <w:lang w:eastAsia="bg-BG"/>
        </w:rPr>
        <w:t>:</w:t>
      </w:r>
    </w:p>
    <w:p w14:paraId="5A70E40D" w14:textId="77777777" w:rsidR="00295ED0" w:rsidRPr="00456378" w:rsidRDefault="00295ED0" w:rsidP="008D2CAB">
      <w:pPr>
        <w:autoSpaceDE w:val="0"/>
        <w:autoSpaceDN w:val="0"/>
        <w:adjustRightInd w:val="0"/>
        <w:spacing w:after="0" w:line="240" w:lineRule="auto"/>
        <w:jc w:val="both"/>
        <w:rPr>
          <w:rFonts w:ascii="Times New Roman" w:eastAsia="Times New Roman" w:hAnsi="Times New Roman" w:cs="Times New Roman"/>
          <w:sz w:val="24"/>
          <w:szCs w:val="24"/>
          <w:lang w:eastAsia="bg-BG"/>
        </w:rPr>
      </w:pPr>
    </w:p>
    <w:p w14:paraId="37E9A129" w14:textId="0098CA85" w:rsidR="00295ED0" w:rsidRPr="00456378" w:rsidRDefault="00295ED0" w:rsidP="008D2CAB">
      <w:pPr>
        <w:autoSpaceDE w:val="0"/>
        <w:autoSpaceDN w:val="0"/>
        <w:adjustRightInd w:val="0"/>
        <w:spacing w:after="0" w:line="240" w:lineRule="auto"/>
        <w:jc w:val="both"/>
        <w:rPr>
          <w:rFonts w:ascii="Times New Roman" w:eastAsia="Times New Roman" w:hAnsi="Times New Roman" w:cs="Times New Roman"/>
          <w:b/>
          <w:sz w:val="24"/>
          <w:szCs w:val="24"/>
        </w:rPr>
      </w:pPr>
      <w:r w:rsidRPr="00456378">
        <w:rPr>
          <w:rFonts w:ascii="Times New Roman" w:eastAsia="Times New Roman" w:hAnsi="Times New Roman" w:cs="Times New Roman"/>
          <w:sz w:val="24"/>
          <w:szCs w:val="24"/>
        </w:rPr>
        <w:t>Към този Договор се прилагат и са неразделна част от него следните приложения:</w:t>
      </w:r>
    </w:p>
    <w:p w14:paraId="18D884F4" w14:textId="77777777" w:rsidR="00295ED0" w:rsidRPr="00456378" w:rsidRDefault="00295ED0" w:rsidP="008D2CA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456378">
        <w:rPr>
          <w:rFonts w:ascii="Times New Roman" w:eastAsia="Times New Roman" w:hAnsi="Times New Roman" w:cs="Times New Roman"/>
          <w:bCs/>
          <w:iCs/>
          <w:sz w:val="24"/>
          <w:szCs w:val="24"/>
          <w:lang w:eastAsia="bg-BG"/>
        </w:rPr>
        <w:t>Приложение № 1 – Техническа спецификация;</w:t>
      </w:r>
    </w:p>
    <w:p w14:paraId="45713D10" w14:textId="77777777" w:rsidR="00295ED0" w:rsidRPr="00456378" w:rsidRDefault="00295ED0" w:rsidP="008D2CA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bookmarkStart w:id="0" w:name="_Hlk214828098"/>
      <w:r w:rsidRPr="00456378">
        <w:rPr>
          <w:rFonts w:ascii="Times New Roman" w:eastAsia="Times New Roman" w:hAnsi="Times New Roman" w:cs="Times New Roman"/>
          <w:bCs/>
          <w:iCs/>
          <w:sz w:val="24"/>
          <w:szCs w:val="24"/>
          <w:lang w:eastAsia="bg-BG"/>
        </w:rPr>
        <w:t xml:space="preserve">Приложение № 2 </w:t>
      </w:r>
      <w:bookmarkEnd w:id="0"/>
      <w:r w:rsidRPr="00456378">
        <w:rPr>
          <w:rFonts w:ascii="Times New Roman" w:eastAsia="Times New Roman" w:hAnsi="Times New Roman" w:cs="Times New Roman"/>
          <w:bCs/>
          <w:iCs/>
          <w:sz w:val="24"/>
          <w:szCs w:val="24"/>
          <w:lang w:eastAsia="bg-BG"/>
        </w:rPr>
        <w:t>– Техническо предложение на ИЗПЪЛНИТЕЛЯ;</w:t>
      </w:r>
    </w:p>
    <w:p w14:paraId="24406009" w14:textId="77777777" w:rsidR="00295ED0" w:rsidRPr="00456378" w:rsidRDefault="00295ED0" w:rsidP="008D2CA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456378">
        <w:rPr>
          <w:rFonts w:ascii="Times New Roman" w:eastAsia="Times New Roman" w:hAnsi="Times New Roman" w:cs="Times New Roman"/>
          <w:bCs/>
          <w:iCs/>
          <w:sz w:val="24"/>
          <w:szCs w:val="24"/>
          <w:lang w:eastAsia="bg-BG"/>
        </w:rPr>
        <w:t>Приложение № 3 – Ценово предложение на ИЗПЪЛНИТЕЛЯ;</w:t>
      </w:r>
    </w:p>
    <w:p w14:paraId="33959ECB" w14:textId="127FC190" w:rsidR="00295ED0" w:rsidRDefault="00295ED0" w:rsidP="008D2CAB">
      <w:pPr>
        <w:widowControl w:val="0"/>
        <w:spacing w:after="0" w:line="240" w:lineRule="auto"/>
        <w:jc w:val="both"/>
        <w:rPr>
          <w:rFonts w:ascii="Times New Roman" w:eastAsia="Times New Roman" w:hAnsi="Times New Roman" w:cs="Times New Roman"/>
          <w:bCs/>
          <w:iCs/>
          <w:sz w:val="24"/>
          <w:szCs w:val="24"/>
          <w:lang w:eastAsia="bg-BG"/>
        </w:rPr>
      </w:pPr>
    </w:p>
    <w:p w14:paraId="4A317499" w14:textId="6652EFC4" w:rsidR="00424826" w:rsidRDefault="00424826" w:rsidP="008D2CAB">
      <w:pPr>
        <w:widowControl w:val="0"/>
        <w:spacing w:after="0" w:line="240" w:lineRule="auto"/>
        <w:jc w:val="both"/>
        <w:rPr>
          <w:rFonts w:ascii="Times New Roman" w:eastAsia="Times New Roman" w:hAnsi="Times New Roman" w:cs="Times New Roman"/>
          <w:bCs/>
          <w:iCs/>
          <w:sz w:val="24"/>
          <w:szCs w:val="24"/>
          <w:lang w:eastAsia="bg-BG"/>
        </w:rPr>
      </w:pPr>
    </w:p>
    <w:p w14:paraId="16C51868" w14:textId="22461E55" w:rsidR="00424826" w:rsidRDefault="00424826" w:rsidP="008D2CAB">
      <w:pPr>
        <w:widowControl w:val="0"/>
        <w:spacing w:after="0" w:line="240" w:lineRule="auto"/>
        <w:jc w:val="both"/>
        <w:rPr>
          <w:rFonts w:ascii="Times New Roman" w:eastAsia="Times New Roman" w:hAnsi="Times New Roman" w:cs="Times New Roman"/>
          <w:bCs/>
          <w:iCs/>
          <w:sz w:val="24"/>
          <w:szCs w:val="24"/>
          <w:lang w:eastAsia="bg-BG"/>
        </w:rPr>
      </w:pPr>
    </w:p>
    <w:p w14:paraId="77066078" w14:textId="77777777" w:rsidR="00424826" w:rsidRPr="00456378" w:rsidRDefault="00424826" w:rsidP="008D2CAB">
      <w:pPr>
        <w:widowControl w:val="0"/>
        <w:spacing w:after="0" w:line="240" w:lineRule="auto"/>
        <w:jc w:val="both"/>
        <w:rPr>
          <w:rFonts w:ascii="Times New Roman" w:eastAsia="Times New Roman" w:hAnsi="Times New Roman" w:cs="Times New Roman"/>
          <w:sz w:val="24"/>
          <w:szCs w:val="24"/>
        </w:rPr>
      </w:pPr>
    </w:p>
    <w:p w14:paraId="74F35997" w14:textId="77777777" w:rsidR="00177CDB" w:rsidRPr="00456378" w:rsidRDefault="00177CDB" w:rsidP="008D2CAB">
      <w:pPr>
        <w:widowControl w:val="0"/>
        <w:spacing w:after="0" w:line="240" w:lineRule="auto"/>
        <w:jc w:val="both"/>
        <w:rPr>
          <w:rFonts w:ascii="Times New Roman" w:eastAsia="Times New Roman" w:hAnsi="Times New Roman" w:cs="Times New Roman"/>
          <w:sz w:val="24"/>
          <w:szCs w:val="24"/>
        </w:rPr>
      </w:pPr>
    </w:p>
    <w:tbl>
      <w:tblPr>
        <w:tblW w:w="0" w:type="auto"/>
        <w:jc w:val="right"/>
        <w:tblLayout w:type="fixed"/>
        <w:tblLook w:val="04A0" w:firstRow="1" w:lastRow="0" w:firstColumn="1" w:lastColumn="0" w:noHBand="0" w:noVBand="1"/>
      </w:tblPr>
      <w:tblGrid>
        <w:gridCol w:w="4261"/>
        <w:gridCol w:w="4261"/>
      </w:tblGrid>
      <w:tr w:rsidR="00295ED0" w:rsidRPr="00456378" w14:paraId="63C8BBCA" w14:textId="77777777" w:rsidTr="007445B9">
        <w:trPr>
          <w:jc w:val="right"/>
        </w:trPr>
        <w:tc>
          <w:tcPr>
            <w:tcW w:w="4261" w:type="dxa"/>
          </w:tcPr>
          <w:p w14:paraId="0DF99DF4" w14:textId="6F4B6965" w:rsidR="00295ED0" w:rsidRPr="00456378" w:rsidRDefault="00295ED0" w:rsidP="008D2CAB">
            <w:pPr>
              <w:suppressAutoHyphens/>
              <w:spacing w:after="0" w:line="256" w:lineRule="auto"/>
              <w:ind w:right="299"/>
              <w:rPr>
                <w:rFonts w:ascii="Times New Roman" w:eastAsia="Calibri" w:hAnsi="Times New Roman" w:cs="Times New Roman"/>
                <w:sz w:val="24"/>
                <w:szCs w:val="24"/>
              </w:rPr>
            </w:pPr>
            <w:r w:rsidRPr="00456378">
              <w:rPr>
                <w:rFonts w:ascii="Times New Roman" w:eastAsia="Calibri" w:hAnsi="Times New Roman" w:cs="Times New Roman"/>
                <w:sz w:val="24"/>
                <w:szCs w:val="24"/>
              </w:rPr>
              <w:t>/……………………………./</w:t>
            </w:r>
          </w:p>
          <w:p w14:paraId="3C2D42B4" w14:textId="2CEF3184" w:rsidR="00295ED0" w:rsidRPr="00456378" w:rsidRDefault="00295ED0" w:rsidP="008D2CAB">
            <w:pPr>
              <w:spacing w:after="0" w:line="256" w:lineRule="auto"/>
              <w:ind w:right="299"/>
              <w:rPr>
                <w:rFonts w:ascii="Times New Roman" w:eastAsia="Calibri" w:hAnsi="Times New Roman" w:cs="Times New Roman"/>
                <w:sz w:val="24"/>
                <w:szCs w:val="24"/>
              </w:rPr>
            </w:pPr>
            <w:r w:rsidRPr="00456378">
              <w:rPr>
                <w:rFonts w:ascii="Times New Roman" w:eastAsia="Calibri" w:hAnsi="Times New Roman" w:cs="Times New Roman"/>
                <w:sz w:val="24"/>
                <w:szCs w:val="24"/>
              </w:rPr>
              <w:t>Васил Тренев</w:t>
            </w:r>
          </w:p>
          <w:p w14:paraId="2F64BB8C" w14:textId="77777777" w:rsidR="00295ED0" w:rsidRPr="00456378" w:rsidRDefault="00295ED0" w:rsidP="008D2CAB">
            <w:pPr>
              <w:spacing w:after="0" w:line="256" w:lineRule="auto"/>
              <w:ind w:right="299"/>
              <w:rPr>
                <w:rFonts w:ascii="Times New Roman" w:eastAsia="Calibri" w:hAnsi="Times New Roman" w:cs="Times New Roman"/>
                <w:sz w:val="24"/>
                <w:szCs w:val="24"/>
              </w:rPr>
            </w:pPr>
            <w:r w:rsidRPr="00456378">
              <w:rPr>
                <w:rFonts w:ascii="Times New Roman" w:eastAsia="Calibri" w:hAnsi="Times New Roman" w:cs="Times New Roman"/>
                <w:sz w:val="24"/>
                <w:szCs w:val="24"/>
              </w:rPr>
              <w:t>Изпълнителен директор</w:t>
            </w:r>
          </w:p>
          <w:p w14:paraId="467BC0A0" w14:textId="77777777" w:rsidR="00295ED0" w:rsidRPr="00456378" w:rsidRDefault="00295ED0" w:rsidP="008D2CAB">
            <w:pPr>
              <w:spacing w:after="0" w:line="256" w:lineRule="auto"/>
              <w:ind w:right="299"/>
              <w:rPr>
                <w:rFonts w:ascii="Times New Roman" w:eastAsia="Calibri" w:hAnsi="Times New Roman" w:cs="Times New Roman"/>
                <w:sz w:val="24"/>
                <w:szCs w:val="24"/>
              </w:rPr>
            </w:pPr>
            <w:r w:rsidRPr="00456378">
              <w:rPr>
                <w:rFonts w:ascii="Times New Roman" w:eastAsia="Calibri" w:hAnsi="Times New Roman" w:cs="Times New Roman"/>
                <w:sz w:val="24"/>
                <w:szCs w:val="24"/>
              </w:rPr>
              <w:t>Софийска вода АД</w:t>
            </w:r>
          </w:p>
          <w:p w14:paraId="10CC0DC9" w14:textId="77D3D691" w:rsidR="00295ED0" w:rsidRPr="00456378" w:rsidRDefault="00A92AE7" w:rsidP="008D2CAB">
            <w:pPr>
              <w:spacing w:after="0" w:line="256" w:lineRule="auto"/>
              <w:ind w:right="299"/>
              <w:rPr>
                <w:rFonts w:ascii="Times New Roman" w:eastAsia="Calibri" w:hAnsi="Times New Roman" w:cs="Times New Roman"/>
                <w:b/>
                <w:bCs/>
                <w:sz w:val="24"/>
                <w:szCs w:val="24"/>
              </w:rPr>
            </w:pPr>
            <w:r w:rsidRPr="00456378">
              <w:rPr>
                <w:rFonts w:ascii="Times New Roman" w:eastAsia="Calibri" w:hAnsi="Times New Roman" w:cs="Times New Roman"/>
                <w:b/>
                <w:bCs/>
                <w:sz w:val="24"/>
                <w:szCs w:val="24"/>
              </w:rPr>
              <w:t>ВЪЗЛОЖИТЕЛ</w:t>
            </w:r>
          </w:p>
        </w:tc>
        <w:tc>
          <w:tcPr>
            <w:tcW w:w="4261" w:type="dxa"/>
            <w:hideMark/>
          </w:tcPr>
          <w:p w14:paraId="7F399AB4" w14:textId="77777777" w:rsidR="00295ED0" w:rsidRPr="00456378" w:rsidRDefault="00295ED0" w:rsidP="008D2CAB">
            <w:pPr>
              <w:suppressAutoHyphens/>
              <w:spacing w:after="0" w:line="256" w:lineRule="auto"/>
              <w:ind w:right="299"/>
              <w:rPr>
                <w:rFonts w:ascii="Times New Roman" w:eastAsia="Calibri" w:hAnsi="Times New Roman" w:cs="Times New Roman"/>
                <w:sz w:val="24"/>
                <w:szCs w:val="24"/>
              </w:rPr>
            </w:pPr>
            <w:r w:rsidRPr="00456378">
              <w:rPr>
                <w:rFonts w:ascii="Times New Roman" w:eastAsia="Calibri" w:hAnsi="Times New Roman" w:cs="Times New Roman"/>
                <w:sz w:val="24"/>
                <w:szCs w:val="24"/>
              </w:rPr>
              <w:t>/………………………………./</w:t>
            </w:r>
          </w:p>
          <w:p w14:paraId="5FF0DE8E" w14:textId="4B4EE74D" w:rsidR="00295ED0" w:rsidRPr="00456378" w:rsidRDefault="000844CD" w:rsidP="008D2CAB">
            <w:pPr>
              <w:suppressAutoHyphens/>
              <w:spacing w:after="0" w:line="256" w:lineRule="auto"/>
              <w:ind w:right="299"/>
              <w:rPr>
                <w:rFonts w:ascii="Times New Roman" w:eastAsia="Calibri" w:hAnsi="Times New Roman" w:cs="Times New Roman"/>
                <w:sz w:val="24"/>
                <w:szCs w:val="24"/>
              </w:rPr>
            </w:pPr>
            <w:r w:rsidRPr="00456378">
              <w:rPr>
                <w:rFonts w:ascii="Times New Roman" w:eastAsia="Calibri" w:hAnsi="Times New Roman" w:cs="Times New Roman"/>
                <w:sz w:val="24"/>
                <w:szCs w:val="24"/>
              </w:rPr>
              <w:t>……………………..…..</w:t>
            </w:r>
          </w:p>
          <w:p w14:paraId="3696CE78" w14:textId="258FFD87" w:rsidR="00295ED0" w:rsidRPr="00456378" w:rsidRDefault="000844CD" w:rsidP="008D2CAB">
            <w:pPr>
              <w:suppressAutoHyphens/>
              <w:spacing w:after="0" w:line="256" w:lineRule="auto"/>
              <w:ind w:right="299"/>
              <w:rPr>
                <w:rFonts w:ascii="Times New Roman" w:eastAsia="Calibri" w:hAnsi="Times New Roman" w:cs="Times New Roman"/>
                <w:sz w:val="24"/>
                <w:szCs w:val="24"/>
              </w:rPr>
            </w:pPr>
            <w:r w:rsidRPr="00456378">
              <w:rPr>
                <w:rFonts w:ascii="Times New Roman" w:eastAsia="Calibri" w:hAnsi="Times New Roman" w:cs="Times New Roman"/>
                <w:sz w:val="24"/>
                <w:szCs w:val="24"/>
              </w:rPr>
              <w:t>………………………….</w:t>
            </w:r>
          </w:p>
          <w:p w14:paraId="527BA61D" w14:textId="536E6288" w:rsidR="00295ED0" w:rsidRPr="00456378" w:rsidRDefault="000844CD" w:rsidP="008D2CAB">
            <w:pPr>
              <w:suppressAutoHyphens/>
              <w:spacing w:after="0" w:line="256" w:lineRule="auto"/>
              <w:ind w:right="299"/>
              <w:rPr>
                <w:rFonts w:ascii="Times New Roman" w:eastAsia="Calibri" w:hAnsi="Times New Roman" w:cs="Times New Roman"/>
                <w:sz w:val="24"/>
                <w:szCs w:val="24"/>
              </w:rPr>
            </w:pPr>
            <w:r w:rsidRPr="00456378">
              <w:rPr>
                <w:rFonts w:ascii="Times New Roman" w:eastAsia="Calibri" w:hAnsi="Times New Roman" w:cs="Times New Roman"/>
                <w:sz w:val="24"/>
                <w:szCs w:val="24"/>
              </w:rPr>
              <w:t>………………………….</w:t>
            </w:r>
          </w:p>
          <w:p w14:paraId="6CA07C2D" w14:textId="4BAA145F" w:rsidR="00295ED0" w:rsidRPr="00456378" w:rsidRDefault="00A92AE7" w:rsidP="008D2CAB">
            <w:pPr>
              <w:spacing w:after="0" w:line="256" w:lineRule="auto"/>
              <w:ind w:right="299"/>
              <w:rPr>
                <w:rFonts w:ascii="Times New Roman" w:eastAsia="Calibri" w:hAnsi="Times New Roman" w:cs="Times New Roman"/>
                <w:sz w:val="24"/>
                <w:szCs w:val="24"/>
              </w:rPr>
            </w:pPr>
            <w:r w:rsidRPr="00456378">
              <w:rPr>
                <w:rFonts w:ascii="Times New Roman" w:eastAsia="Calibri" w:hAnsi="Times New Roman" w:cs="Times New Roman"/>
                <w:b/>
                <w:bCs/>
                <w:sz w:val="24"/>
                <w:szCs w:val="24"/>
              </w:rPr>
              <w:t>ИЗПЪЛНИТЕЛ</w:t>
            </w:r>
          </w:p>
        </w:tc>
      </w:tr>
    </w:tbl>
    <w:p w14:paraId="24D9FAAF" w14:textId="77777777" w:rsidR="005C74AE" w:rsidRPr="00456378" w:rsidRDefault="005C74AE" w:rsidP="008D2CAB">
      <w:pPr>
        <w:keepNext/>
        <w:keepLines/>
        <w:suppressAutoHyphens/>
        <w:spacing w:after="0"/>
        <w:jc w:val="right"/>
        <w:rPr>
          <w:rFonts w:ascii="Times New Roman" w:hAnsi="Times New Roman" w:cs="Times New Roman"/>
          <w:b/>
          <w:sz w:val="24"/>
          <w:szCs w:val="24"/>
        </w:rPr>
      </w:pPr>
    </w:p>
    <w:p w14:paraId="23939653" w14:textId="77777777" w:rsidR="005C74AE" w:rsidRPr="00456378" w:rsidRDefault="005C74AE" w:rsidP="008D2CAB">
      <w:pPr>
        <w:spacing w:after="0"/>
        <w:rPr>
          <w:rFonts w:ascii="Times New Roman" w:hAnsi="Times New Roman" w:cs="Times New Roman"/>
          <w:b/>
          <w:sz w:val="24"/>
          <w:szCs w:val="24"/>
        </w:rPr>
      </w:pPr>
      <w:r w:rsidRPr="00456378">
        <w:rPr>
          <w:rFonts w:ascii="Times New Roman" w:hAnsi="Times New Roman" w:cs="Times New Roman"/>
          <w:b/>
          <w:sz w:val="24"/>
          <w:szCs w:val="24"/>
        </w:rPr>
        <w:br w:type="page"/>
      </w:r>
    </w:p>
    <w:p w14:paraId="5B3A3DDF" w14:textId="5972C8F0" w:rsidR="000844CD" w:rsidRPr="00456378" w:rsidRDefault="000844CD" w:rsidP="008D2CAB">
      <w:pPr>
        <w:keepNext/>
        <w:keepLines/>
        <w:suppressAutoHyphens/>
        <w:spacing w:after="0"/>
        <w:jc w:val="right"/>
        <w:rPr>
          <w:rFonts w:ascii="Times New Roman" w:hAnsi="Times New Roman" w:cs="Times New Roman"/>
          <w:b/>
          <w:sz w:val="24"/>
          <w:szCs w:val="24"/>
        </w:rPr>
      </w:pPr>
      <w:r w:rsidRPr="00456378">
        <w:rPr>
          <w:rFonts w:ascii="Times New Roman" w:hAnsi="Times New Roman" w:cs="Times New Roman"/>
          <w:b/>
          <w:sz w:val="24"/>
          <w:szCs w:val="24"/>
        </w:rPr>
        <w:lastRenderedPageBreak/>
        <w:t xml:space="preserve">Приложение </w:t>
      </w:r>
      <w:r w:rsidR="001057BA" w:rsidRPr="00456378">
        <w:rPr>
          <w:rFonts w:ascii="Times New Roman" w:hAnsi="Times New Roman" w:cs="Times New Roman"/>
          <w:b/>
          <w:sz w:val="24"/>
          <w:szCs w:val="24"/>
        </w:rPr>
        <w:t>№</w:t>
      </w:r>
      <w:r w:rsidRPr="00456378">
        <w:rPr>
          <w:rFonts w:ascii="Times New Roman" w:hAnsi="Times New Roman" w:cs="Times New Roman"/>
          <w:b/>
          <w:sz w:val="24"/>
          <w:szCs w:val="24"/>
        </w:rPr>
        <w:t>1</w:t>
      </w:r>
    </w:p>
    <w:p w14:paraId="646487C6" w14:textId="77777777" w:rsidR="000844CD" w:rsidRPr="00456378" w:rsidRDefault="000844CD" w:rsidP="008D2CAB">
      <w:pPr>
        <w:keepNext/>
        <w:keepLines/>
        <w:suppressAutoHyphens/>
        <w:spacing w:after="0"/>
        <w:jc w:val="center"/>
        <w:rPr>
          <w:rFonts w:ascii="Times New Roman" w:hAnsi="Times New Roman" w:cs="Times New Roman"/>
          <w:b/>
          <w:sz w:val="24"/>
          <w:szCs w:val="24"/>
        </w:rPr>
      </w:pPr>
    </w:p>
    <w:p w14:paraId="7FB9A91E" w14:textId="77777777" w:rsidR="000844CD" w:rsidRPr="00456378" w:rsidRDefault="000844CD" w:rsidP="008D2CAB">
      <w:pPr>
        <w:keepNext/>
        <w:keepLines/>
        <w:suppressAutoHyphens/>
        <w:spacing w:after="0"/>
        <w:jc w:val="center"/>
        <w:rPr>
          <w:rFonts w:ascii="Times New Roman" w:hAnsi="Times New Roman" w:cs="Times New Roman"/>
          <w:b/>
          <w:sz w:val="24"/>
          <w:szCs w:val="24"/>
        </w:rPr>
      </w:pPr>
      <w:r w:rsidRPr="00456378">
        <w:rPr>
          <w:rFonts w:ascii="Times New Roman" w:hAnsi="Times New Roman" w:cs="Times New Roman"/>
          <w:b/>
          <w:sz w:val="24"/>
          <w:szCs w:val="24"/>
        </w:rPr>
        <w:t>ТЕХНИЧЕСКА СПЕЦИФИКАЦИЯ</w:t>
      </w:r>
    </w:p>
    <w:p w14:paraId="50A6320F" w14:textId="77777777" w:rsidR="00DD498A" w:rsidRPr="00AE6B57" w:rsidRDefault="00DD498A" w:rsidP="00DD498A">
      <w:pPr>
        <w:keepNext/>
        <w:keepLines/>
        <w:numPr>
          <w:ilvl w:val="0"/>
          <w:numId w:val="9"/>
        </w:numPr>
        <w:suppressAutoHyphens/>
        <w:spacing w:before="120" w:after="120" w:line="360" w:lineRule="auto"/>
        <w:contextualSpacing/>
        <w:jc w:val="both"/>
        <w:rPr>
          <w:rFonts w:ascii="Verdana" w:hAnsi="Verdana"/>
        </w:rPr>
      </w:pPr>
      <w:r w:rsidRPr="00AE6B57">
        <w:rPr>
          <w:rFonts w:ascii="Verdana" w:hAnsi="Verdana"/>
        </w:rPr>
        <w:t>Възложителят възлага, а Изпълнителят приема да извършва срещу възнаграждение копиране, сканиране, рязане, сгъване, окомплектоване и принтиране на документи, съгласно Таблица 1 и Таблица 2.</w:t>
      </w:r>
    </w:p>
    <w:p w14:paraId="12DB4A1C" w14:textId="77777777" w:rsidR="00DD498A" w:rsidRPr="00AE6B57" w:rsidRDefault="00DD498A" w:rsidP="00DD498A">
      <w:pPr>
        <w:keepNext/>
        <w:keepLines/>
        <w:numPr>
          <w:ilvl w:val="0"/>
          <w:numId w:val="9"/>
        </w:numPr>
        <w:suppressAutoHyphens/>
        <w:spacing w:before="120" w:after="120" w:line="360" w:lineRule="auto"/>
        <w:contextualSpacing/>
        <w:jc w:val="both"/>
        <w:rPr>
          <w:rFonts w:ascii="Verdana" w:hAnsi="Verdana"/>
        </w:rPr>
      </w:pPr>
      <w:r w:rsidRPr="00AE6B57">
        <w:rPr>
          <w:rFonts w:ascii="Verdana" w:hAnsi="Verdana"/>
        </w:rPr>
        <w:t>Поръчките се получават/доставят в офиса на Възложителя на адрес гр. София, бул. „Цар Борис III“ №159.</w:t>
      </w:r>
    </w:p>
    <w:p w14:paraId="01B6D3CA" w14:textId="77777777" w:rsidR="00DD498A" w:rsidRPr="00AE6B57" w:rsidRDefault="00DD498A" w:rsidP="00DD498A">
      <w:pPr>
        <w:keepNext/>
        <w:keepLines/>
        <w:numPr>
          <w:ilvl w:val="0"/>
          <w:numId w:val="9"/>
        </w:numPr>
        <w:suppressAutoHyphens/>
        <w:spacing w:before="120" w:after="120" w:line="360" w:lineRule="auto"/>
        <w:contextualSpacing/>
        <w:jc w:val="both"/>
        <w:rPr>
          <w:rFonts w:ascii="Verdana" w:hAnsi="Verdana"/>
        </w:rPr>
      </w:pPr>
      <w:r w:rsidRPr="00AE6B57">
        <w:rPr>
          <w:rFonts w:ascii="Verdana" w:hAnsi="Verdana"/>
        </w:rPr>
        <w:t>Срокът за изпълнение на възложеното е 2 (два) работни дни, считано от датата на вземане на документите, предмет на поръчката.</w:t>
      </w:r>
    </w:p>
    <w:p w14:paraId="5DE7A806" w14:textId="77777777" w:rsidR="00DD498A" w:rsidRDefault="00DD498A" w:rsidP="00DD498A">
      <w:pPr>
        <w:numPr>
          <w:ilvl w:val="0"/>
          <w:numId w:val="9"/>
        </w:numPr>
        <w:spacing w:after="0" w:line="240" w:lineRule="auto"/>
        <w:rPr>
          <w:rFonts w:ascii="Verdana" w:hAnsi="Verdana"/>
          <w:snapToGrid w:val="0"/>
        </w:rPr>
      </w:pPr>
      <w:r w:rsidRPr="00AE6B57">
        <w:rPr>
          <w:rFonts w:ascii="Verdana" w:hAnsi="Verdana"/>
          <w:snapToGrid w:val="0"/>
        </w:rPr>
        <w:t xml:space="preserve">На Изпълнителя не се гарантира продължителност на дейностите, както и количество на възлаганите услуги. </w:t>
      </w:r>
    </w:p>
    <w:p w14:paraId="1B25DE81" w14:textId="77777777" w:rsidR="00DD498A" w:rsidRPr="00AE6B57" w:rsidRDefault="00DD498A" w:rsidP="00DD498A">
      <w:pPr>
        <w:keepNext/>
        <w:keepLines/>
        <w:suppressAutoHyphens/>
        <w:spacing w:before="120" w:after="120" w:line="360" w:lineRule="auto"/>
        <w:rPr>
          <w:rFonts w:ascii="Verdana" w:hAnsi="Verdana"/>
          <w:b/>
        </w:rPr>
      </w:pPr>
      <w:r w:rsidRPr="00AE6B57">
        <w:rPr>
          <w:rFonts w:ascii="Verdana" w:hAnsi="Verdana"/>
          <w:b/>
        </w:rPr>
        <w:t>Таблица 1</w:t>
      </w:r>
    </w:p>
    <w:tbl>
      <w:tblPr>
        <w:tblW w:w="8248" w:type="dxa"/>
        <w:tblInd w:w="70" w:type="dxa"/>
        <w:tblCellMar>
          <w:left w:w="70" w:type="dxa"/>
          <w:right w:w="70" w:type="dxa"/>
        </w:tblCellMar>
        <w:tblLook w:val="04A0" w:firstRow="1" w:lastRow="0" w:firstColumn="1" w:lastColumn="0" w:noHBand="0" w:noVBand="1"/>
      </w:tblPr>
      <w:tblGrid>
        <w:gridCol w:w="1328"/>
        <w:gridCol w:w="6920"/>
      </w:tblGrid>
      <w:tr w:rsidR="00DD498A" w:rsidRPr="00A038BA" w14:paraId="162C04F7" w14:textId="77777777" w:rsidTr="00550AE3">
        <w:trPr>
          <w:trHeight w:val="599"/>
        </w:trPr>
        <w:tc>
          <w:tcPr>
            <w:tcW w:w="13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5A9B2"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w:t>
            </w:r>
          </w:p>
        </w:tc>
        <w:tc>
          <w:tcPr>
            <w:tcW w:w="6920" w:type="dxa"/>
            <w:tcBorders>
              <w:top w:val="single" w:sz="4" w:space="0" w:color="auto"/>
              <w:left w:val="nil"/>
              <w:bottom w:val="single" w:sz="4" w:space="0" w:color="auto"/>
              <w:right w:val="single" w:sz="4" w:space="0" w:color="auto"/>
            </w:tcBorders>
            <w:shd w:val="clear" w:color="auto" w:fill="auto"/>
            <w:noWrap/>
            <w:vAlign w:val="center"/>
            <w:hideMark/>
          </w:tcPr>
          <w:p w14:paraId="1DDBD94C"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Услуга</w:t>
            </w:r>
          </w:p>
        </w:tc>
      </w:tr>
      <w:tr w:rsidR="00DD498A" w:rsidRPr="00A038BA" w14:paraId="7A940B58"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31C72EBB"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920" w:type="dxa"/>
            <w:tcBorders>
              <w:top w:val="nil"/>
              <w:left w:val="nil"/>
              <w:bottom w:val="single" w:sz="4" w:space="0" w:color="auto"/>
              <w:right w:val="single" w:sz="4" w:space="0" w:color="auto"/>
            </w:tcBorders>
            <w:shd w:val="clear" w:color="auto" w:fill="auto"/>
            <w:noWrap/>
            <w:vAlign w:val="bottom"/>
            <w:hideMark/>
          </w:tcPr>
          <w:p w14:paraId="41587BD9"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Плотиране цветно</w:t>
            </w:r>
          </w:p>
        </w:tc>
      </w:tr>
      <w:tr w:rsidR="00DD498A" w:rsidRPr="00A038BA" w14:paraId="5449098B"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1C84352B"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w:t>
            </w:r>
          </w:p>
        </w:tc>
        <w:tc>
          <w:tcPr>
            <w:tcW w:w="6920" w:type="dxa"/>
            <w:tcBorders>
              <w:top w:val="nil"/>
              <w:left w:val="nil"/>
              <w:bottom w:val="single" w:sz="4" w:space="0" w:color="auto"/>
              <w:right w:val="single" w:sz="4" w:space="0" w:color="auto"/>
            </w:tcBorders>
            <w:shd w:val="clear" w:color="auto" w:fill="auto"/>
            <w:noWrap/>
            <w:vAlign w:val="bottom"/>
            <w:hideMark/>
          </w:tcPr>
          <w:p w14:paraId="16F87263"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Хартия-60см</w:t>
            </w:r>
          </w:p>
        </w:tc>
      </w:tr>
      <w:tr w:rsidR="00DD498A" w:rsidRPr="00A038BA" w14:paraId="38DDB0A0"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11000193"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2</w:t>
            </w:r>
          </w:p>
        </w:tc>
        <w:tc>
          <w:tcPr>
            <w:tcW w:w="6920" w:type="dxa"/>
            <w:tcBorders>
              <w:top w:val="nil"/>
              <w:left w:val="nil"/>
              <w:bottom w:val="single" w:sz="4" w:space="0" w:color="auto"/>
              <w:right w:val="single" w:sz="4" w:space="0" w:color="auto"/>
            </w:tcBorders>
            <w:shd w:val="clear" w:color="auto" w:fill="auto"/>
            <w:noWrap/>
            <w:vAlign w:val="bottom"/>
            <w:hideMark/>
          </w:tcPr>
          <w:p w14:paraId="48492358"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Хартия-90см</w:t>
            </w:r>
          </w:p>
        </w:tc>
      </w:tr>
      <w:tr w:rsidR="00DD498A" w:rsidRPr="00A038BA" w14:paraId="075D0BD9"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2BCDB2CF"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3</w:t>
            </w:r>
          </w:p>
        </w:tc>
        <w:tc>
          <w:tcPr>
            <w:tcW w:w="6920" w:type="dxa"/>
            <w:tcBorders>
              <w:top w:val="nil"/>
              <w:left w:val="nil"/>
              <w:bottom w:val="single" w:sz="4" w:space="0" w:color="auto"/>
              <w:right w:val="single" w:sz="4" w:space="0" w:color="auto"/>
            </w:tcBorders>
            <w:shd w:val="clear" w:color="auto" w:fill="auto"/>
            <w:noWrap/>
            <w:vAlign w:val="bottom"/>
            <w:hideMark/>
          </w:tcPr>
          <w:p w14:paraId="0D516A05"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Хартия-105см</w:t>
            </w:r>
          </w:p>
        </w:tc>
      </w:tr>
      <w:tr w:rsidR="00DD498A" w:rsidRPr="00A038BA" w14:paraId="2C2BEB19"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179C48FE"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4</w:t>
            </w:r>
          </w:p>
        </w:tc>
        <w:tc>
          <w:tcPr>
            <w:tcW w:w="6920" w:type="dxa"/>
            <w:tcBorders>
              <w:top w:val="nil"/>
              <w:left w:val="nil"/>
              <w:bottom w:val="single" w:sz="4" w:space="0" w:color="auto"/>
              <w:right w:val="single" w:sz="4" w:space="0" w:color="auto"/>
            </w:tcBorders>
            <w:shd w:val="clear" w:color="auto" w:fill="auto"/>
            <w:noWrap/>
            <w:vAlign w:val="bottom"/>
            <w:hideMark/>
          </w:tcPr>
          <w:p w14:paraId="61A904D9"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Хартия-НСС 140гр А1-660мм</w:t>
            </w:r>
          </w:p>
        </w:tc>
      </w:tr>
      <w:tr w:rsidR="00DD498A" w:rsidRPr="00A038BA" w14:paraId="5690DB0F"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2BE6F7FF"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5</w:t>
            </w:r>
          </w:p>
        </w:tc>
        <w:tc>
          <w:tcPr>
            <w:tcW w:w="6920" w:type="dxa"/>
            <w:tcBorders>
              <w:top w:val="nil"/>
              <w:left w:val="nil"/>
              <w:bottom w:val="single" w:sz="4" w:space="0" w:color="auto"/>
              <w:right w:val="single" w:sz="4" w:space="0" w:color="auto"/>
            </w:tcBorders>
            <w:shd w:val="clear" w:color="auto" w:fill="auto"/>
            <w:noWrap/>
            <w:vAlign w:val="bottom"/>
            <w:hideMark/>
          </w:tcPr>
          <w:p w14:paraId="56C4CA47"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Хартия-НСС 140гр А0-914мм</w:t>
            </w:r>
          </w:p>
        </w:tc>
      </w:tr>
      <w:tr w:rsidR="00DD498A" w:rsidRPr="00A038BA" w14:paraId="570F0D65"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0E30C36A"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6</w:t>
            </w:r>
          </w:p>
        </w:tc>
        <w:tc>
          <w:tcPr>
            <w:tcW w:w="6920" w:type="dxa"/>
            <w:tcBorders>
              <w:top w:val="nil"/>
              <w:left w:val="nil"/>
              <w:bottom w:val="single" w:sz="4" w:space="0" w:color="auto"/>
              <w:right w:val="single" w:sz="4" w:space="0" w:color="auto"/>
            </w:tcBorders>
            <w:shd w:val="clear" w:color="auto" w:fill="auto"/>
            <w:noWrap/>
            <w:vAlign w:val="bottom"/>
            <w:hideMark/>
          </w:tcPr>
          <w:p w14:paraId="7FC581BC"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Плътни зони/растер/</w:t>
            </w:r>
          </w:p>
        </w:tc>
      </w:tr>
      <w:tr w:rsidR="00DD498A" w:rsidRPr="00A038BA" w14:paraId="372B1FAF"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7781BE85"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920" w:type="dxa"/>
            <w:tcBorders>
              <w:top w:val="nil"/>
              <w:left w:val="nil"/>
              <w:bottom w:val="single" w:sz="4" w:space="0" w:color="auto"/>
              <w:right w:val="single" w:sz="4" w:space="0" w:color="auto"/>
            </w:tcBorders>
            <w:shd w:val="clear" w:color="auto" w:fill="auto"/>
            <w:noWrap/>
            <w:vAlign w:val="bottom"/>
            <w:hideMark/>
          </w:tcPr>
          <w:p w14:paraId="4776E48F"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Ксерокопиране</w:t>
            </w:r>
          </w:p>
        </w:tc>
      </w:tr>
      <w:tr w:rsidR="00DD498A" w:rsidRPr="00A038BA" w14:paraId="22B8E117"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0C6B5F55"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7</w:t>
            </w:r>
          </w:p>
        </w:tc>
        <w:tc>
          <w:tcPr>
            <w:tcW w:w="6920" w:type="dxa"/>
            <w:tcBorders>
              <w:top w:val="nil"/>
              <w:left w:val="nil"/>
              <w:bottom w:val="single" w:sz="4" w:space="0" w:color="auto"/>
              <w:right w:val="single" w:sz="4" w:space="0" w:color="auto"/>
            </w:tcBorders>
            <w:shd w:val="clear" w:color="auto" w:fill="auto"/>
            <w:noWrap/>
            <w:vAlign w:val="bottom"/>
            <w:hideMark/>
          </w:tcPr>
          <w:p w14:paraId="0E3502CB"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А4-80гр.-едностранно</w:t>
            </w:r>
          </w:p>
        </w:tc>
      </w:tr>
      <w:tr w:rsidR="00DD498A" w:rsidRPr="00A038BA" w14:paraId="7DC5E700"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29A003CD"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8</w:t>
            </w:r>
          </w:p>
        </w:tc>
        <w:tc>
          <w:tcPr>
            <w:tcW w:w="6920" w:type="dxa"/>
            <w:tcBorders>
              <w:top w:val="nil"/>
              <w:left w:val="nil"/>
              <w:bottom w:val="single" w:sz="4" w:space="0" w:color="auto"/>
              <w:right w:val="single" w:sz="4" w:space="0" w:color="auto"/>
            </w:tcBorders>
            <w:shd w:val="clear" w:color="auto" w:fill="auto"/>
            <w:noWrap/>
            <w:vAlign w:val="bottom"/>
            <w:hideMark/>
          </w:tcPr>
          <w:p w14:paraId="7ABE9E25"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А3-80гр.-едностранно</w:t>
            </w:r>
          </w:p>
        </w:tc>
      </w:tr>
      <w:tr w:rsidR="00DD498A" w:rsidRPr="00A038BA" w14:paraId="70C7A8CA"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2C3BEB0E"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920" w:type="dxa"/>
            <w:tcBorders>
              <w:top w:val="nil"/>
              <w:left w:val="nil"/>
              <w:bottom w:val="single" w:sz="4" w:space="0" w:color="auto"/>
              <w:right w:val="single" w:sz="4" w:space="0" w:color="auto"/>
            </w:tcBorders>
            <w:shd w:val="clear" w:color="auto" w:fill="auto"/>
            <w:noWrap/>
            <w:vAlign w:val="bottom"/>
            <w:hideMark/>
          </w:tcPr>
          <w:p w14:paraId="11B53BE6"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Широкоформатен копир</w:t>
            </w:r>
          </w:p>
        </w:tc>
      </w:tr>
      <w:tr w:rsidR="00DD498A" w:rsidRPr="00A038BA" w14:paraId="58BE1592" w14:textId="77777777" w:rsidTr="00550AE3">
        <w:trPr>
          <w:trHeight w:val="279"/>
        </w:trPr>
        <w:tc>
          <w:tcPr>
            <w:tcW w:w="1328" w:type="dxa"/>
            <w:tcBorders>
              <w:top w:val="nil"/>
              <w:left w:val="single" w:sz="4" w:space="0" w:color="auto"/>
              <w:bottom w:val="single" w:sz="4" w:space="0" w:color="auto"/>
              <w:right w:val="single" w:sz="4" w:space="0" w:color="auto"/>
            </w:tcBorders>
            <w:shd w:val="clear" w:color="auto" w:fill="auto"/>
            <w:noWrap/>
            <w:vAlign w:val="bottom"/>
            <w:hideMark/>
          </w:tcPr>
          <w:p w14:paraId="36A33D1A"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9</w:t>
            </w:r>
          </w:p>
        </w:tc>
        <w:tc>
          <w:tcPr>
            <w:tcW w:w="6920" w:type="dxa"/>
            <w:tcBorders>
              <w:top w:val="nil"/>
              <w:left w:val="nil"/>
              <w:bottom w:val="single" w:sz="4" w:space="0" w:color="auto"/>
              <w:right w:val="single" w:sz="4" w:space="0" w:color="auto"/>
            </w:tcBorders>
            <w:shd w:val="clear" w:color="auto" w:fill="auto"/>
            <w:noWrap/>
            <w:vAlign w:val="bottom"/>
            <w:hideMark/>
          </w:tcPr>
          <w:p w14:paraId="2F6BE1B1"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w:t>
            </w:r>
          </w:p>
        </w:tc>
      </w:tr>
    </w:tbl>
    <w:p w14:paraId="0F4E6CD1" w14:textId="77777777" w:rsidR="00DD498A" w:rsidRDefault="00DD498A" w:rsidP="00DD498A">
      <w:pPr>
        <w:keepNext/>
        <w:keepLines/>
        <w:suppressAutoHyphens/>
        <w:spacing w:before="120" w:after="120" w:line="360" w:lineRule="auto"/>
        <w:jc w:val="both"/>
        <w:rPr>
          <w:rFonts w:ascii="Verdana" w:hAnsi="Verdana"/>
          <w:b/>
        </w:rPr>
      </w:pPr>
    </w:p>
    <w:p w14:paraId="4EB13B2F" w14:textId="77777777" w:rsidR="00DD498A" w:rsidRPr="00AE6B57" w:rsidRDefault="00DD498A" w:rsidP="00DD498A">
      <w:pPr>
        <w:keepNext/>
        <w:keepLines/>
        <w:suppressAutoHyphens/>
        <w:spacing w:before="120" w:after="120" w:line="360" w:lineRule="auto"/>
        <w:jc w:val="both"/>
        <w:rPr>
          <w:rFonts w:ascii="Verdana" w:hAnsi="Verdana"/>
          <w:b/>
        </w:rPr>
      </w:pPr>
      <w:r w:rsidRPr="00AE6B57">
        <w:rPr>
          <w:rFonts w:ascii="Verdana" w:hAnsi="Verdana"/>
          <w:b/>
        </w:rPr>
        <w:t xml:space="preserve"> Таблица 2</w:t>
      </w:r>
    </w:p>
    <w:tbl>
      <w:tblPr>
        <w:tblW w:w="8207" w:type="dxa"/>
        <w:tblInd w:w="70" w:type="dxa"/>
        <w:tblCellMar>
          <w:left w:w="70" w:type="dxa"/>
          <w:right w:w="70" w:type="dxa"/>
        </w:tblCellMar>
        <w:tblLook w:val="04A0" w:firstRow="1" w:lastRow="0" w:firstColumn="1" w:lastColumn="0" w:noHBand="0" w:noVBand="1"/>
      </w:tblPr>
      <w:tblGrid>
        <w:gridCol w:w="1321"/>
        <w:gridCol w:w="6886"/>
      </w:tblGrid>
      <w:tr w:rsidR="00DD498A" w:rsidRPr="00A038BA" w14:paraId="04E2F9CA" w14:textId="77777777" w:rsidTr="00550AE3">
        <w:trPr>
          <w:trHeight w:val="585"/>
        </w:trPr>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848D4"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w:t>
            </w:r>
          </w:p>
        </w:tc>
        <w:tc>
          <w:tcPr>
            <w:tcW w:w="6886" w:type="dxa"/>
            <w:tcBorders>
              <w:top w:val="single" w:sz="4" w:space="0" w:color="auto"/>
              <w:left w:val="nil"/>
              <w:bottom w:val="single" w:sz="4" w:space="0" w:color="auto"/>
              <w:right w:val="single" w:sz="4" w:space="0" w:color="auto"/>
            </w:tcBorders>
            <w:shd w:val="clear" w:color="auto" w:fill="auto"/>
            <w:noWrap/>
            <w:vAlign w:val="center"/>
            <w:hideMark/>
          </w:tcPr>
          <w:p w14:paraId="0A4E9CD3"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Услуга</w:t>
            </w:r>
          </w:p>
        </w:tc>
      </w:tr>
      <w:tr w:rsidR="00DD498A" w:rsidRPr="00A038BA" w14:paraId="2E156C44"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12955F8A"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886" w:type="dxa"/>
            <w:tcBorders>
              <w:top w:val="nil"/>
              <w:left w:val="nil"/>
              <w:bottom w:val="single" w:sz="4" w:space="0" w:color="auto"/>
              <w:right w:val="single" w:sz="4" w:space="0" w:color="auto"/>
            </w:tcBorders>
            <w:shd w:val="clear" w:color="auto" w:fill="auto"/>
            <w:noWrap/>
            <w:vAlign w:val="bottom"/>
            <w:hideMark/>
          </w:tcPr>
          <w:p w14:paraId="077EFF51"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Принтиране чернобяло</w:t>
            </w:r>
          </w:p>
        </w:tc>
      </w:tr>
      <w:tr w:rsidR="00DD498A" w:rsidRPr="00A038BA" w14:paraId="78F91035"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06E73C22"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w:t>
            </w:r>
          </w:p>
        </w:tc>
        <w:tc>
          <w:tcPr>
            <w:tcW w:w="6886" w:type="dxa"/>
            <w:tcBorders>
              <w:top w:val="nil"/>
              <w:left w:val="nil"/>
              <w:bottom w:val="single" w:sz="4" w:space="0" w:color="auto"/>
              <w:right w:val="single" w:sz="4" w:space="0" w:color="auto"/>
            </w:tcBorders>
            <w:shd w:val="clear" w:color="auto" w:fill="auto"/>
            <w:noWrap/>
            <w:vAlign w:val="bottom"/>
            <w:hideMark/>
          </w:tcPr>
          <w:p w14:paraId="6FFA8624"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А4-80 гр.</w:t>
            </w:r>
          </w:p>
        </w:tc>
      </w:tr>
      <w:tr w:rsidR="00DD498A" w:rsidRPr="00A038BA" w14:paraId="63C9B758"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05EFA849"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2</w:t>
            </w:r>
          </w:p>
        </w:tc>
        <w:tc>
          <w:tcPr>
            <w:tcW w:w="6886" w:type="dxa"/>
            <w:tcBorders>
              <w:top w:val="nil"/>
              <w:left w:val="nil"/>
              <w:bottom w:val="single" w:sz="4" w:space="0" w:color="auto"/>
              <w:right w:val="single" w:sz="4" w:space="0" w:color="auto"/>
            </w:tcBorders>
            <w:shd w:val="clear" w:color="auto" w:fill="auto"/>
            <w:noWrap/>
            <w:vAlign w:val="bottom"/>
            <w:hideMark/>
          </w:tcPr>
          <w:p w14:paraId="5617A2B4"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А4-100 гр</w:t>
            </w:r>
            <w:r>
              <w:rPr>
                <w:rFonts w:ascii="Calibri" w:hAnsi="Calibri" w:cs="Calibri"/>
                <w:color w:val="000000"/>
                <w:lang w:eastAsia="bg-BG"/>
              </w:rPr>
              <w:t>.</w:t>
            </w:r>
          </w:p>
        </w:tc>
      </w:tr>
      <w:tr w:rsidR="00DD498A" w:rsidRPr="00A038BA" w14:paraId="21530121"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4C8B90A5"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lastRenderedPageBreak/>
              <w:t>3</w:t>
            </w:r>
          </w:p>
        </w:tc>
        <w:tc>
          <w:tcPr>
            <w:tcW w:w="6886" w:type="dxa"/>
            <w:tcBorders>
              <w:top w:val="nil"/>
              <w:left w:val="nil"/>
              <w:bottom w:val="single" w:sz="4" w:space="0" w:color="auto"/>
              <w:right w:val="single" w:sz="4" w:space="0" w:color="auto"/>
            </w:tcBorders>
            <w:shd w:val="clear" w:color="auto" w:fill="auto"/>
            <w:noWrap/>
            <w:vAlign w:val="bottom"/>
            <w:hideMark/>
          </w:tcPr>
          <w:p w14:paraId="2138F671"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А4-цветна 80 гр.</w:t>
            </w:r>
          </w:p>
        </w:tc>
      </w:tr>
      <w:tr w:rsidR="00DD498A" w:rsidRPr="00A038BA" w14:paraId="32DD37DC"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085F0BAF"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4</w:t>
            </w:r>
          </w:p>
        </w:tc>
        <w:tc>
          <w:tcPr>
            <w:tcW w:w="6886" w:type="dxa"/>
            <w:tcBorders>
              <w:top w:val="nil"/>
              <w:left w:val="nil"/>
              <w:bottom w:val="single" w:sz="4" w:space="0" w:color="auto"/>
              <w:right w:val="single" w:sz="4" w:space="0" w:color="auto"/>
            </w:tcBorders>
            <w:shd w:val="clear" w:color="auto" w:fill="auto"/>
            <w:noWrap/>
            <w:vAlign w:val="bottom"/>
            <w:hideMark/>
          </w:tcPr>
          <w:p w14:paraId="414FF0FF"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А4-двустранно-80 гр.</w:t>
            </w:r>
          </w:p>
        </w:tc>
      </w:tr>
      <w:tr w:rsidR="00DD498A" w:rsidRPr="00A038BA" w14:paraId="1024C6D1"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6BB4C8DD"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5</w:t>
            </w:r>
          </w:p>
        </w:tc>
        <w:tc>
          <w:tcPr>
            <w:tcW w:w="6886" w:type="dxa"/>
            <w:tcBorders>
              <w:top w:val="nil"/>
              <w:left w:val="nil"/>
              <w:bottom w:val="single" w:sz="4" w:space="0" w:color="auto"/>
              <w:right w:val="single" w:sz="4" w:space="0" w:color="auto"/>
            </w:tcBorders>
            <w:shd w:val="clear" w:color="auto" w:fill="auto"/>
            <w:noWrap/>
            <w:vAlign w:val="bottom"/>
            <w:hideMark/>
          </w:tcPr>
          <w:p w14:paraId="118AAD3D"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А3-80 гр</w:t>
            </w:r>
            <w:r>
              <w:rPr>
                <w:rFonts w:ascii="Calibri" w:hAnsi="Calibri" w:cs="Calibri"/>
                <w:color w:val="000000"/>
                <w:lang w:eastAsia="bg-BG"/>
              </w:rPr>
              <w:t>.</w:t>
            </w:r>
          </w:p>
        </w:tc>
      </w:tr>
      <w:tr w:rsidR="00DD498A" w:rsidRPr="00A038BA" w14:paraId="5B79C2E0"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6DEC089B"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6</w:t>
            </w:r>
          </w:p>
        </w:tc>
        <w:tc>
          <w:tcPr>
            <w:tcW w:w="6886" w:type="dxa"/>
            <w:tcBorders>
              <w:top w:val="nil"/>
              <w:left w:val="nil"/>
              <w:bottom w:val="single" w:sz="4" w:space="0" w:color="auto"/>
              <w:right w:val="single" w:sz="4" w:space="0" w:color="auto"/>
            </w:tcBorders>
            <w:shd w:val="clear" w:color="auto" w:fill="auto"/>
            <w:noWrap/>
            <w:vAlign w:val="bottom"/>
            <w:hideMark/>
          </w:tcPr>
          <w:p w14:paraId="1313037E"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А3-100 гр</w:t>
            </w:r>
            <w:r>
              <w:rPr>
                <w:rFonts w:ascii="Calibri" w:hAnsi="Calibri" w:cs="Calibri"/>
                <w:color w:val="000000"/>
                <w:lang w:eastAsia="bg-BG"/>
              </w:rPr>
              <w:t>.</w:t>
            </w:r>
          </w:p>
        </w:tc>
      </w:tr>
      <w:tr w:rsidR="00DD498A" w:rsidRPr="00A038BA" w14:paraId="0AE63617"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6935FDDD"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7</w:t>
            </w:r>
          </w:p>
        </w:tc>
        <w:tc>
          <w:tcPr>
            <w:tcW w:w="6886" w:type="dxa"/>
            <w:tcBorders>
              <w:top w:val="nil"/>
              <w:left w:val="nil"/>
              <w:bottom w:val="single" w:sz="4" w:space="0" w:color="auto"/>
              <w:right w:val="single" w:sz="4" w:space="0" w:color="auto"/>
            </w:tcBorders>
            <w:shd w:val="clear" w:color="auto" w:fill="auto"/>
            <w:noWrap/>
            <w:vAlign w:val="bottom"/>
            <w:hideMark/>
          </w:tcPr>
          <w:p w14:paraId="5758F61A"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А3-двустранно 80 гр</w:t>
            </w:r>
            <w:r>
              <w:rPr>
                <w:rFonts w:ascii="Calibri" w:hAnsi="Calibri" w:cs="Calibri"/>
                <w:color w:val="000000"/>
                <w:lang w:eastAsia="bg-BG"/>
              </w:rPr>
              <w:t>.</w:t>
            </w:r>
          </w:p>
        </w:tc>
      </w:tr>
      <w:tr w:rsidR="00DD498A" w:rsidRPr="00A038BA" w14:paraId="26638925"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3CB5C063"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886" w:type="dxa"/>
            <w:tcBorders>
              <w:top w:val="nil"/>
              <w:left w:val="nil"/>
              <w:bottom w:val="single" w:sz="4" w:space="0" w:color="auto"/>
              <w:right w:val="single" w:sz="4" w:space="0" w:color="auto"/>
            </w:tcBorders>
            <w:shd w:val="clear" w:color="auto" w:fill="auto"/>
            <w:noWrap/>
            <w:vAlign w:val="bottom"/>
            <w:hideMark/>
          </w:tcPr>
          <w:p w14:paraId="23A25A00"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Принтиране цветно</w:t>
            </w:r>
          </w:p>
        </w:tc>
      </w:tr>
      <w:tr w:rsidR="00DD498A" w:rsidRPr="00A038BA" w14:paraId="3AD8A780"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53910D6F"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8</w:t>
            </w:r>
          </w:p>
        </w:tc>
        <w:tc>
          <w:tcPr>
            <w:tcW w:w="6886" w:type="dxa"/>
            <w:tcBorders>
              <w:top w:val="nil"/>
              <w:left w:val="nil"/>
              <w:bottom w:val="single" w:sz="4" w:space="0" w:color="auto"/>
              <w:right w:val="single" w:sz="4" w:space="0" w:color="auto"/>
            </w:tcBorders>
            <w:shd w:val="clear" w:color="auto" w:fill="auto"/>
            <w:noWrap/>
            <w:vAlign w:val="bottom"/>
            <w:hideMark/>
          </w:tcPr>
          <w:p w14:paraId="7EBD2F9D"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А3</w:t>
            </w:r>
          </w:p>
        </w:tc>
      </w:tr>
      <w:tr w:rsidR="00DD498A" w:rsidRPr="00A038BA" w14:paraId="78F25AAE"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249EB0F1"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9</w:t>
            </w:r>
          </w:p>
        </w:tc>
        <w:tc>
          <w:tcPr>
            <w:tcW w:w="6886" w:type="dxa"/>
            <w:tcBorders>
              <w:top w:val="nil"/>
              <w:left w:val="nil"/>
              <w:bottom w:val="single" w:sz="4" w:space="0" w:color="auto"/>
              <w:right w:val="single" w:sz="4" w:space="0" w:color="auto"/>
            </w:tcBorders>
            <w:shd w:val="clear" w:color="auto" w:fill="auto"/>
            <w:noWrap/>
            <w:vAlign w:val="bottom"/>
            <w:hideMark/>
          </w:tcPr>
          <w:p w14:paraId="76F6E66A"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А4</w:t>
            </w:r>
          </w:p>
        </w:tc>
      </w:tr>
      <w:tr w:rsidR="00DD498A" w:rsidRPr="00A038BA" w14:paraId="2D9ECD4E"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048DADE4"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886" w:type="dxa"/>
            <w:tcBorders>
              <w:top w:val="nil"/>
              <w:left w:val="nil"/>
              <w:bottom w:val="single" w:sz="4" w:space="0" w:color="auto"/>
              <w:right w:val="single" w:sz="4" w:space="0" w:color="auto"/>
            </w:tcBorders>
            <w:shd w:val="clear" w:color="auto" w:fill="auto"/>
            <w:noWrap/>
            <w:vAlign w:val="bottom"/>
            <w:hideMark/>
          </w:tcPr>
          <w:p w14:paraId="4A54ADDD"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Ксерокопиране цветно</w:t>
            </w:r>
          </w:p>
        </w:tc>
      </w:tr>
      <w:tr w:rsidR="00DD498A" w:rsidRPr="00A038BA" w14:paraId="02D456E3"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4036F0E5"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10</w:t>
            </w:r>
          </w:p>
        </w:tc>
        <w:tc>
          <w:tcPr>
            <w:tcW w:w="6886" w:type="dxa"/>
            <w:tcBorders>
              <w:top w:val="nil"/>
              <w:left w:val="nil"/>
              <w:bottom w:val="single" w:sz="4" w:space="0" w:color="auto"/>
              <w:right w:val="single" w:sz="4" w:space="0" w:color="auto"/>
            </w:tcBorders>
            <w:shd w:val="clear" w:color="auto" w:fill="auto"/>
            <w:noWrap/>
            <w:vAlign w:val="bottom"/>
            <w:hideMark/>
          </w:tcPr>
          <w:p w14:paraId="16C44694"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А3</w:t>
            </w:r>
          </w:p>
        </w:tc>
      </w:tr>
      <w:tr w:rsidR="00DD498A" w:rsidRPr="00A038BA" w14:paraId="4ABD437F"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27160202"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11</w:t>
            </w:r>
          </w:p>
        </w:tc>
        <w:tc>
          <w:tcPr>
            <w:tcW w:w="6886" w:type="dxa"/>
            <w:tcBorders>
              <w:top w:val="nil"/>
              <w:left w:val="nil"/>
              <w:bottom w:val="single" w:sz="4" w:space="0" w:color="auto"/>
              <w:right w:val="single" w:sz="4" w:space="0" w:color="auto"/>
            </w:tcBorders>
            <w:shd w:val="clear" w:color="auto" w:fill="auto"/>
            <w:noWrap/>
            <w:vAlign w:val="bottom"/>
            <w:hideMark/>
          </w:tcPr>
          <w:p w14:paraId="1257BB68"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А4</w:t>
            </w:r>
          </w:p>
        </w:tc>
      </w:tr>
      <w:tr w:rsidR="00DD498A" w:rsidRPr="00A038BA" w14:paraId="04EFE34F"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59D33A40"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886" w:type="dxa"/>
            <w:tcBorders>
              <w:top w:val="nil"/>
              <w:left w:val="nil"/>
              <w:bottom w:val="single" w:sz="4" w:space="0" w:color="auto"/>
              <w:right w:val="single" w:sz="4" w:space="0" w:color="auto"/>
            </w:tcBorders>
            <w:shd w:val="clear" w:color="auto" w:fill="auto"/>
            <w:noWrap/>
            <w:vAlign w:val="bottom"/>
            <w:hideMark/>
          </w:tcPr>
          <w:p w14:paraId="176E7E4C"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 xml:space="preserve">Ксерокопиране </w:t>
            </w:r>
          </w:p>
        </w:tc>
      </w:tr>
      <w:tr w:rsidR="00DD498A" w:rsidRPr="00A038BA" w14:paraId="2675BDDD"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01EFFBEF"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12</w:t>
            </w:r>
          </w:p>
        </w:tc>
        <w:tc>
          <w:tcPr>
            <w:tcW w:w="6886" w:type="dxa"/>
            <w:tcBorders>
              <w:top w:val="nil"/>
              <w:left w:val="nil"/>
              <w:bottom w:val="single" w:sz="4" w:space="0" w:color="auto"/>
              <w:right w:val="single" w:sz="4" w:space="0" w:color="auto"/>
            </w:tcBorders>
            <w:shd w:val="clear" w:color="auto" w:fill="auto"/>
            <w:noWrap/>
            <w:vAlign w:val="bottom"/>
            <w:hideMark/>
          </w:tcPr>
          <w:p w14:paraId="6EA0B612"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А4 - цветно 80 гр</w:t>
            </w:r>
            <w:r>
              <w:rPr>
                <w:rFonts w:ascii="Calibri" w:hAnsi="Calibri" w:cs="Calibri"/>
                <w:color w:val="000000"/>
                <w:lang w:eastAsia="bg-BG"/>
              </w:rPr>
              <w:t>.</w:t>
            </w:r>
            <w:r w:rsidRPr="00A038BA">
              <w:rPr>
                <w:rFonts w:ascii="Calibri" w:hAnsi="Calibri" w:cs="Calibri"/>
                <w:color w:val="000000"/>
                <w:lang w:eastAsia="bg-BG"/>
              </w:rPr>
              <w:t xml:space="preserve"> - едностранно</w:t>
            </w:r>
          </w:p>
        </w:tc>
      </w:tr>
      <w:tr w:rsidR="00DD498A" w:rsidRPr="00A038BA" w14:paraId="157AC8A7"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0E01924B"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13</w:t>
            </w:r>
          </w:p>
        </w:tc>
        <w:tc>
          <w:tcPr>
            <w:tcW w:w="6886" w:type="dxa"/>
            <w:tcBorders>
              <w:top w:val="nil"/>
              <w:left w:val="nil"/>
              <w:bottom w:val="single" w:sz="4" w:space="0" w:color="auto"/>
              <w:right w:val="single" w:sz="4" w:space="0" w:color="auto"/>
            </w:tcBorders>
            <w:shd w:val="clear" w:color="auto" w:fill="auto"/>
            <w:noWrap/>
            <w:vAlign w:val="bottom"/>
            <w:hideMark/>
          </w:tcPr>
          <w:p w14:paraId="6D55F3E7"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А4 - 80 гр</w:t>
            </w:r>
            <w:r>
              <w:rPr>
                <w:rFonts w:ascii="Calibri" w:hAnsi="Calibri" w:cs="Calibri"/>
                <w:color w:val="000000"/>
                <w:lang w:eastAsia="bg-BG"/>
              </w:rPr>
              <w:t>.</w:t>
            </w:r>
            <w:r w:rsidRPr="00A038BA">
              <w:rPr>
                <w:rFonts w:ascii="Calibri" w:hAnsi="Calibri" w:cs="Calibri"/>
                <w:color w:val="000000"/>
                <w:lang w:eastAsia="bg-BG"/>
              </w:rPr>
              <w:t xml:space="preserve"> - двустранно</w:t>
            </w:r>
          </w:p>
        </w:tc>
      </w:tr>
      <w:tr w:rsidR="00DD498A" w:rsidRPr="00A038BA" w14:paraId="1A204A0C"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22705928"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14</w:t>
            </w:r>
          </w:p>
        </w:tc>
        <w:tc>
          <w:tcPr>
            <w:tcW w:w="6886" w:type="dxa"/>
            <w:tcBorders>
              <w:top w:val="nil"/>
              <w:left w:val="nil"/>
              <w:bottom w:val="single" w:sz="4" w:space="0" w:color="auto"/>
              <w:right w:val="single" w:sz="4" w:space="0" w:color="auto"/>
            </w:tcBorders>
            <w:shd w:val="clear" w:color="auto" w:fill="auto"/>
            <w:noWrap/>
            <w:vAlign w:val="bottom"/>
            <w:hideMark/>
          </w:tcPr>
          <w:p w14:paraId="4B1906A2"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А4 - цветно 80 гр</w:t>
            </w:r>
            <w:r>
              <w:rPr>
                <w:rFonts w:ascii="Calibri" w:hAnsi="Calibri" w:cs="Calibri"/>
                <w:color w:val="000000"/>
                <w:lang w:eastAsia="bg-BG"/>
              </w:rPr>
              <w:t>.</w:t>
            </w:r>
            <w:r w:rsidRPr="00A038BA">
              <w:rPr>
                <w:rFonts w:ascii="Calibri" w:hAnsi="Calibri" w:cs="Calibri"/>
                <w:color w:val="000000"/>
                <w:lang w:eastAsia="bg-BG"/>
              </w:rPr>
              <w:t xml:space="preserve"> - двустранно</w:t>
            </w:r>
          </w:p>
        </w:tc>
      </w:tr>
      <w:tr w:rsidR="00DD498A" w:rsidRPr="00A038BA" w14:paraId="71B0A07C"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63C575FD"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15</w:t>
            </w:r>
          </w:p>
        </w:tc>
        <w:tc>
          <w:tcPr>
            <w:tcW w:w="6886" w:type="dxa"/>
            <w:tcBorders>
              <w:top w:val="nil"/>
              <w:left w:val="nil"/>
              <w:bottom w:val="single" w:sz="4" w:space="0" w:color="auto"/>
              <w:right w:val="single" w:sz="4" w:space="0" w:color="auto"/>
            </w:tcBorders>
            <w:shd w:val="clear" w:color="auto" w:fill="auto"/>
            <w:noWrap/>
            <w:vAlign w:val="bottom"/>
            <w:hideMark/>
          </w:tcPr>
          <w:p w14:paraId="294C5DA1"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Хартия АЗ - 80 гр</w:t>
            </w:r>
            <w:r>
              <w:rPr>
                <w:rFonts w:ascii="Calibri" w:hAnsi="Calibri" w:cs="Calibri"/>
                <w:color w:val="000000"/>
                <w:lang w:eastAsia="bg-BG"/>
              </w:rPr>
              <w:t>.</w:t>
            </w:r>
            <w:r w:rsidRPr="00A038BA">
              <w:rPr>
                <w:rFonts w:ascii="Calibri" w:hAnsi="Calibri" w:cs="Calibri"/>
                <w:color w:val="000000"/>
                <w:lang w:eastAsia="bg-BG"/>
              </w:rPr>
              <w:t xml:space="preserve"> - двустранно</w:t>
            </w:r>
          </w:p>
        </w:tc>
      </w:tr>
      <w:tr w:rsidR="00DD498A" w:rsidRPr="00A038BA" w14:paraId="17DBDDD4"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20099B54"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886" w:type="dxa"/>
            <w:tcBorders>
              <w:top w:val="nil"/>
              <w:left w:val="nil"/>
              <w:bottom w:val="single" w:sz="4" w:space="0" w:color="auto"/>
              <w:right w:val="single" w:sz="4" w:space="0" w:color="auto"/>
            </w:tcBorders>
            <w:shd w:val="clear" w:color="auto" w:fill="auto"/>
            <w:noWrap/>
            <w:vAlign w:val="bottom"/>
            <w:hideMark/>
          </w:tcPr>
          <w:p w14:paraId="2B9896BF"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Широкоформатен копир</w:t>
            </w:r>
          </w:p>
        </w:tc>
      </w:tr>
      <w:tr w:rsidR="00DD498A" w:rsidRPr="00A038BA" w14:paraId="455E2AFF"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68D9C995"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16</w:t>
            </w:r>
          </w:p>
        </w:tc>
        <w:tc>
          <w:tcPr>
            <w:tcW w:w="6886" w:type="dxa"/>
            <w:tcBorders>
              <w:top w:val="nil"/>
              <w:left w:val="nil"/>
              <w:bottom w:val="single" w:sz="4" w:space="0" w:color="auto"/>
              <w:right w:val="single" w:sz="4" w:space="0" w:color="auto"/>
            </w:tcBorders>
            <w:shd w:val="clear" w:color="auto" w:fill="auto"/>
            <w:noWrap/>
            <w:vAlign w:val="bottom"/>
            <w:hideMark/>
          </w:tcPr>
          <w:p w14:paraId="0617427B"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Ска</w:t>
            </w:r>
            <w:r>
              <w:rPr>
                <w:rFonts w:ascii="Calibri" w:hAnsi="Calibri" w:cs="Calibri"/>
                <w:color w:val="000000"/>
                <w:lang w:eastAsia="bg-BG"/>
              </w:rPr>
              <w:t>н</w:t>
            </w:r>
            <w:r w:rsidRPr="00A038BA">
              <w:rPr>
                <w:rFonts w:ascii="Calibri" w:hAnsi="Calibri" w:cs="Calibri"/>
                <w:color w:val="000000"/>
                <w:lang w:eastAsia="bg-BG"/>
              </w:rPr>
              <w:t>иране/увеличение, намаление</w:t>
            </w:r>
          </w:p>
        </w:tc>
      </w:tr>
      <w:tr w:rsidR="00DD498A" w:rsidRPr="00A038BA" w14:paraId="65D4D88C"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48A448F6"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886" w:type="dxa"/>
            <w:tcBorders>
              <w:top w:val="nil"/>
              <w:left w:val="nil"/>
              <w:bottom w:val="single" w:sz="4" w:space="0" w:color="auto"/>
              <w:right w:val="single" w:sz="4" w:space="0" w:color="auto"/>
            </w:tcBorders>
            <w:shd w:val="clear" w:color="auto" w:fill="auto"/>
            <w:noWrap/>
            <w:vAlign w:val="bottom"/>
            <w:hideMark/>
          </w:tcPr>
          <w:p w14:paraId="618FD46A"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Сканиране</w:t>
            </w:r>
          </w:p>
        </w:tc>
      </w:tr>
      <w:tr w:rsidR="00DD498A" w:rsidRPr="00A038BA" w14:paraId="683EB6D4"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31845E3C"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17</w:t>
            </w:r>
          </w:p>
        </w:tc>
        <w:tc>
          <w:tcPr>
            <w:tcW w:w="6886" w:type="dxa"/>
            <w:tcBorders>
              <w:top w:val="nil"/>
              <w:left w:val="nil"/>
              <w:bottom w:val="single" w:sz="4" w:space="0" w:color="auto"/>
              <w:right w:val="single" w:sz="4" w:space="0" w:color="auto"/>
            </w:tcBorders>
            <w:shd w:val="clear" w:color="auto" w:fill="auto"/>
            <w:noWrap/>
            <w:vAlign w:val="bottom"/>
            <w:hideMark/>
          </w:tcPr>
          <w:p w14:paraId="3E1FE270"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Формат А4</w:t>
            </w:r>
          </w:p>
        </w:tc>
      </w:tr>
      <w:tr w:rsidR="00DD498A" w:rsidRPr="00A038BA" w14:paraId="1F4D92D4"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48F8E28B"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18</w:t>
            </w:r>
          </w:p>
        </w:tc>
        <w:tc>
          <w:tcPr>
            <w:tcW w:w="6886" w:type="dxa"/>
            <w:tcBorders>
              <w:top w:val="nil"/>
              <w:left w:val="nil"/>
              <w:bottom w:val="single" w:sz="4" w:space="0" w:color="auto"/>
              <w:right w:val="single" w:sz="4" w:space="0" w:color="auto"/>
            </w:tcBorders>
            <w:shd w:val="clear" w:color="auto" w:fill="auto"/>
            <w:noWrap/>
            <w:vAlign w:val="bottom"/>
            <w:hideMark/>
          </w:tcPr>
          <w:p w14:paraId="0F17CE2F"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Формат А3</w:t>
            </w:r>
          </w:p>
        </w:tc>
      </w:tr>
      <w:tr w:rsidR="00DD498A" w:rsidRPr="00A038BA" w14:paraId="4F1B15D7"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7E0699DE"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19</w:t>
            </w:r>
          </w:p>
        </w:tc>
        <w:tc>
          <w:tcPr>
            <w:tcW w:w="6886" w:type="dxa"/>
            <w:tcBorders>
              <w:top w:val="nil"/>
              <w:left w:val="nil"/>
              <w:bottom w:val="single" w:sz="4" w:space="0" w:color="auto"/>
              <w:right w:val="single" w:sz="4" w:space="0" w:color="auto"/>
            </w:tcBorders>
            <w:shd w:val="clear" w:color="auto" w:fill="auto"/>
            <w:noWrap/>
            <w:vAlign w:val="bottom"/>
            <w:hideMark/>
          </w:tcPr>
          <w:p w14:paraId="5E49C518"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Широкоформатно сканиране - чернобяло</w:t>
            </w:r>
          </w:p>
        </w:tc>
      </w:tr>
      <w:tr w:rsidR="00DD498A" w:rsidRPr="00A038BA" w14:paraId="441576DE"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5D21B710"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20</w:t>
            </w:r>
          </w:p>
        </w:tc>
        <w:tc>
          <w:tcPr>
            <w:tcW w:w="6886" w:type="dxa"/>
            <w:tcBorders>
              <w:top w:val="nil"/>
              <w:left w:val="nil"/>
              <w:bottom w:val="single" w:sz="4" w:space="0" w:color="auto"/>
              <w:right w:val="single" w:sz="4" w:space="0" w:color="auto"/>
            </w:tcBorders>
            <w:shd w:val="clear" w:color="auto" w:fill="auto"/>
            <w:noWrap/>
            <w:vAlign w:val="bottom"/>
            <w:hideMark/>
          </w:tcPr>
          <w:p w14:paraId="7178D878"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Широкоформатно сканиране - цветно</w:t>
            </w:r>
          </w:p>
        </w:tc>
      </w:tr>
      <w:tr w:rsidR="00DD498A" w:rsidRPr="00A038BA" w14:paraId="756CB6E5"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067E057C"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886" w:type="dxa"/>
            <w:tcBorders>
              <w:top w:val="nil"/>
              <w:left w:val="nil"/>
              <w:bottom w:val="single" w:sz="4" w:space="0" w:color="auto"/>
              <w:right w:val="single" w:sz="4" w:space="0" w:color="auto"/>
            </w:tcBorders>
            <w:shd w:val="clear" w:color="auto" w:fill="auto"/>
            <w:noWrap/>
            <w:vAlign w:val="bottom"/>
            <w:hideMark/>
          </w:tcPr>
          <w:p w14:paraId="2BA50991"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Ламиниране</w:t>
            </w:r>
          </w:p>
        </w:tc>
      </w:tr>
      <w:tr w:rsidR="00DD498A" w:rsidRPr="00A038BA" w14:paraId="2F4FDD80"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66B16A5F"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21</w:t>
            </w:r>
          </w:p>
        </w:tc>
        <w:tc>
          <w:tcPr>
            <w:tcW w:w="6886" w:type="dxa"/>
            <w:tcBorders>
              <w:top w:val="nil"/>
              <w:left w:val="nil"/>
              <w:bottom w:val="single" w:sz="4" w:space="0" w:color="auto"/>
              <w:right w:val="single" w:sz="4" w:space="0" w:color="auto"/>
            </w:tcBorders>
            <w:shd w:val="clear" w:color="auto" w:fill="auto"/>
            <w:noWrap/>
            <w:vAlign w:val="bottom"/>
            <w:hideMark/>
          </w:tcPr>
          <w:p w14:paraId="3F4AB007"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Формат А4</w:t>
            </w:r>
          </w:p>
        </w:tc>
      </w:tr>
      <w:tr w:rsidR="00DD498A" w:rsidRPr="00A038BA" w14:paraId="2650BEC7"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25F152FD"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22</w:t>
            </w:r>
          </w:p>
        </w:tc>
        <w:tc>
          <w:tcPr>
            <w:tcW w:w="6886" w:type="dxa"/>
            <w:tcBorders>
              <w:top w:val="nil"/>
              <w:left w:val="nil"/>
              <w:bottom w:val="single" w:sz="4" w:space="0" w:color="auto"/>
              <w:right w:val="single" w:sz="4" w:space="0" w:color="auto"/>
            </w:tcBorders>
            <w:shd w:val="clear" w:color="auto" w:fill="auto"/>
            <w:noWrap/>
            <w:vAlign w:val="bottom"/>
            <w:hideMark/>
          </w:tcPr>
          <w:p w14:paraId="3609856F"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Формат АЗ</w:t>
            </w:r>
          </w:p>
        </w:tc>
      </w:tr>
      <w:tr w:rsidR="00DD498A" w:rsidRPr="00A038BA" w14:paraId="4E6BE67E"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02B3AEC4"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23</w:t>
            </w:r>
          </w:p>
        </w:tc>
        <w:tc>
          <w:tcPr>
            <w:tcW w:w="6886" w:type="dxa"/>
            <w:tcBorders>
              <w:top w:val="nil"/>
              <w:left w:val="nil"/>
              <w:bottom w:val="single" w:sz="4" w:space="0" w:color="auto"/>
              <w:right w:val="single" w:sz="4" w:space="0" w:color="auto"/>
            </w:tcBorders>
            <w:shd w:val="clear" w:color="auto" w:fill="auto"/>
            <w:noWrap/>
            <w:vAlign w:val="bottom"/>
            <w:hideMark/>
          </w:tcPr>
          <w:p w14:paraId="424439D8"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Формат А5</w:t>
            </w:r>
          </w:p>
        </w:tc>
      </w:tr>
      <w:tr w:rsidR="00DD498A" w:rsidRPr="00A038BA" w14:paraId="0E1C1021"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1C764425"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24</w:t>
            </w:r>
          </w:p>
        </w:tc>
        <w:tc>
          <w:tcPr>
            <w:tcW w:w="6886" w:type="dxa"/>
            <w:tcBorders>
              <w:top w:val="nil"/>
              <w:left w:val="nil"/>
              <w:bottom w:val="single" w:sz="4" w:space="0" w:color="auto"/>
              <w:right w:val="single" w:sz="4" w:space="0" w:color="auto"/>
            </w:tcBorders>
            <w:shd w:val="clear" w:color="auto" w:fill="auto"/>
            <w:noWrap/>
            <w:vAlign w:val="bottom"/>
            <w:hideMark/>
          </w:tcPr>
          <w:p w14:paraId="00210727"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Формат 54/86</w:t>
            </w:r>
          </w:p>
        </w:tc>
      </w:tr>
      <w:tr w:rsidR="00DD498A" w:rsidRPr="00A038BA" w14:paraId="57A18267"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65A374DD"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25</w:t>
            </w:r>
          </w:p>
        </w:tc>
        <w:tc>
          <w:tcPr>
            <w:tcW w:w="6886" w:type="dxa"/>
            <w:tcBorders>
              <w:top w:val="nil"/>
              <w:left w:val="nil"/>
              <w:bottom w:val="single" w:sz="4" w:space="0" w:color="auto"/>
              <w:right w:val="single" w:sz="4" w:space="0" w:color="auto"/>
            </w:tcBorders>
            <w:shd w:val="clear" w:color="auto" w:fill="auto"/>
            <w:noWrap/>
            <w:vAlign w:val="bottom"/>
            <w:hideMark/>
          </w:tcPr>
          <w:p w14:paraId="4AC7374E"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Формат 65/95</w:t>
            </w:r>
          </w:p>
        </w:tc>
      </w:tr>
      <w:tr w:rsidR="00DD498A" w:rsidRPr="00A038BA" w14:paraId="226F65FB"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6A1485CD"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886" w:type="dxa"/>
            <w:tcBorders>
              <w:top w:val="nil"/>
              <w:left w:val="nil"/>
              <w:bottom w:val="single" w:sz="4" w:space="0" w:color="auto"/>
              <w:right w:val="single" w:sz="4" w:space="0" w:color="auto"/>
            </w:tcBorders>
            <w:shd w:val="clear" w:color="auto" w:fill="auto"/>
            <w:noWrap/>
            <w:vAlign w:val="bottom"/>
            <w:hideMark/>
          </w:tcPr>
          <w:p w14:paraId="305E0841"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Комплектоване</w:t>
            </w:r>
          </w:p>
        </w:tc>
      </w:tr>
      <w:tr w:rsidR="00DD498A" w:rsidRPr="00A038BA" w14:paraId="392ED3ED"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26A802C9"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26</w:t>
            </w:r>
          </w:p>
        </w:tc>
        <w:tc>
          <w:tcPr>
            <w:tcW w:w="6886" w:type="dxa"/>
            <w:tcBorders>
              <w:top w:val="nil"/>
              <w:left w:val="nil"/>
              <w:bottom w:val="single" w:sz="4" w:space="0" w:color="auto"/>
              <w:right w:val="single" w:sz="4" w:space="0" w:color="auto"/>
            </w:tcBorders>
            <w:shd w:val="clear" w:color="auto" w:fill="auto"/>
            <w:noWrap/>
            <w:vAlign w:val="bottom"/>
            <w:hideMark/>
          </w:tcPr>
          <w:p w14:paraId="167FA021"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xml:space="preserve">Поставяне в папка PVC </w:t>
            </w:r>
          </w:p>
        </w:tc>
      </w:tr>
      <w:tr w:rsidR="00DD498A" w:rsidRPr="00A038BA" w14:paraId="4FF9860F"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5484FEF1"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lastRenderedPageBreak/>
              <w:t>27</w:t>
            </w:r>
          </w:p>
        </w:tc>
        <w:tc>
          <w:tcPr>
            <w:tcW w:w="6886" w:type="dxa"/>
            <w:tcBorders>
              <w:top w:val="nil"/>
              <w:left w:val="nil"/>
              <w:bottom w:val="single" w:sz="4" w:space="0" w:color="auto"/>
              <w:right w:val="single" w:sz="4" w:space="0" w:color="auto"/>
            </w:tcBorders>
            <w:shd w:val="clear" w:color="auto" w:fill="auto"/>
            <w:noWrap/>
            <w:vAlign w:val="bottom"/>
            <w:hideMark/>
          </w:tcPr>
          <w:p w14:paraId="0D354735"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xml:space="preserve">Поставяне в класьор 5 св </w:t>
            </w:r>
          </w:p>
        </w:tc>
      </w:tr>
      <w:tr w:rsidR="00DD498A" w:rsidRPr="00A038BA" w14:paraId="774CDEAC"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3298C411"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28</w:t>
            </w:r>
          </w:p>
        </w:tc>
        <w:tc>
          <w:tcPr>
            <w:tcW w:w="6886" w:type="dxa"/>
            <w:tcBorders>
              <w:top w:val="nil"/>
              <w:left w:val="nil"/>
              <w:bottom w:val="single" w:sz="4" w:space="0" w:color="auto"/>
              <w:right w:val="single" w:sz="4" w:space="0" w:color="auto"/>
            </w:tcBorders>
            <w:shd w:val="clear" w:color="auto" w:fill="auto"/>
            <w:noWrap/>
            <w:vAlign w:val="bottom"/>
            <w:hideMark/>
          </w:tcPr>
          <w:p w14:paraId="29A6991E"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xml:space="preserve">Поставяне в класьор 8 св </w:t>
            </w:r>
          </w:p>
        </w:tc>
      </w:tr>
      <w:tr w:rsidR="00DD498A" w:rsidRPr="00A038BA" w14:paraId="7C486F67"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5B077753"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29</w:t>
            </w:r>
          </w:p>
        </w:tc>
        <w:tc>
          <w:tcPr>
            <w:tcW w:w="6886" w:type="dxa"/>
            <w:tcBorders>
              <w:top w:val="nil"/>
              <w:left w:val="nil"/>
              <w:bottom w:val="single" w:sz="4" w:space="0" w:color="auto"/>
              <w:right w:val="single" w:sz="4" w:space="0" w:color="auto"/>
            </w:tcBorders>
            <w:shd w:val="clear" w:color="auto" w:fill="auto"/>
            <w:noWrap/>
            <w:vAlign w:val="bottom"/>
            <w:hideMark/>
          </w:tcPr>
          <w:p w14:paraId="48799B52"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xml:space="preserve">Поставяне в джоб </w:t>
            </w:r>
          </w:p>
        </w:tc>
      </w:tr>
      <w:tr w:rsidR="00DD498A" w:rsidRPr="00A038BA" w14:paraId="5609A7E6"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01E6C1BA"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886" w:type="dxa"/>
            <w:tcBorders>
              <w:top w:val="nil"/>
              <w:left w:val="nil"/>
              <w:bottom w:val="single" w:sz="4" w:space="0" w:color="auto"/>
              <w:right w:val="single" w:sz="4" w:space="0" w:color="auto"/>
            </w:tcBorders>
            <w:shd w:val="clear" w:color="auto" w:fill="auto"/>
            <w:noWrap/>
            <w:vAlign w:val="bottom"/>
            <w:hideMark/>
          </w:tcPr>
          <w:p w14:paraId="0CA2A110"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Рязане и сгъване на чертежи</w:t>
            </w:r>
          </w:p>
        </w:tc>
      </w:tr>
      <w:tr w:rsidR="00DD498A" w:rsidRPr="00A038BA" w14:paraId="1079B5F2"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4B7AFF28"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30</w:t>
            </w:r>
          </w:p>
        </w:tc>
        <w:tc>
          <w:tcPr>
            <w:tcW w:w="6886" w:type="dxa"/>
            <w:tcBorders>
              <w:top w:val="nil"/>
              <w:left w:val="nil"/>
              <w:bottom w:val="single" w:sz="4" w:space="0" w:color="auto"/>
              <w:right w:val="single" w:sz="4" w:space="0" w:color="auto"/>
            </w:tcBorders>
            <w:shd w:val="clear" w:color="auto" w:fill="auto"/>
            <w:noWrap/>
            <w:vAlign w:val="bottom"/>
            <w:hideMark/>
          </w:tcPr>
          <w:p w14:paraId="489B7F91"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Рязане</w:t>
            </w:r>
          </w:p>
        </w:tc>
      </w:tr>
      <w:tr w:rsidR="00DD498A" w:rsidRPr="00A038BA" w14:paraId="6C765CEB"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2845B758" w14:textId="77777777" w:rsidR="00DD498A" w:rsidRPr="00A038BA" w:rsidRDefault="00DD498A" w:rsidP="00550AE3">
            <w:pPr>
              <w:jc w:val="center"/>
              <w:rPr>
                <w:rFonts w:ascii="Calibri" w:hAnsi="Calibri" w:cs="Calibri"/>
                <w:color w:val="000000"/>
                <w:lang w:eastAsia="bg-BG"/>
              </w:rPr>
            </w:pPr>
            <w:r w:rsidRPr="00A038BA">
              <w:rPr>
                <w:rFonts w:ascii="Calibri" w:hAnsi="Calibri" w:cs="Calibri"/>
                <w:color w:val="000000"/>
                <w:lang w:eastAsia="bg-BG"/>
              </w:rPr>
              <w:t>31</w:t>
            </w:r>
          </w:p>
        </w:tc>
        <w:tc>
          <w:tcPr>
            <w:tcW w:w="6886" w:type="dxa"/>
            <w:tcBorders>
              <w:top w:val="nil"/>
              <w:left w:val="nil"/>
              <w:bottom w:val="single" w:sz="4" w:space="0" w:color="auto"/>
              <w:right w:val="single" w:sz="4" w:space="0" w:color="auto"/>
            </w:tcBorders>
            <w:shd w:val="clear" w:color="auto" w:fill="auto"/>
            <w:noWrap/>
            <w:vAlign w:val="bottom"/>
            <w:hideMark/>
          </w:tcPr>
          <w:p w14:paraId="159767D0"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Рязане и сгъване</w:t>
            </w:r>
          </w:p>
        </w:tc>
      </w:tr>
      <w:tr w:rsidR="00DD498A" w:rsidRPr="00A038BA" w14:paraId="1BB730A3"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13D792B8" w14:textId="77777777" w:rsidR="00DD498A" w:rsidRPr="00A038BA" w:rsidRDefault="00DD498A" w:rsidP="00550AE3">
            <w:pPr>
              <w:rPr>
                <w:rFonts w:ascii="Calibri" w:hAnsi="Calibri" w:cs="Calibri"/>
                <w:color w:val="000000"/>
                <w:lang w:eastAsia="bg-BG"/>
              </w:rPr>
            </w:pPr>
            <w:r w:rsidRPr="00A038BA">
              <w:rPr>
                <w:rFonts w:ascii="Calibri" w:hAnsi="Calibri" w:cs="Calibri"/>
                <w:color w:val="000000"/>
                <w:lang w:eastAsia="bg-BG"/>
              </w:rPr>
              <w:t> </w:t>
            </w:r>
          </w:p>
        </w:tc>
        <w:tc>
          <w:tcPr>
            <w:tcW w:w="6886" w:type="dxa"/>
            <w:tcBorders>
              <w:top w:val="nil"/>
              <w:left w:val="nil"/>
              <w:bottom w:val="single" w:sz="4" w:space="0" w:color="auto"/>
              <w:right w:val="single" w:sz="4" w:space="0" w:color="auto"/>
            </w:tcBorders>
            <w:shd w:val="clear" w:color="auto" w:fill="auto"/>
            <w:noWrap/>
            <w:vAlign w:val="bottom"/>
            <w:hideMark/>
          </w:tcPr>
          <w:p w14:paraId="50244D52" w14:textId="77777777" w:rsidR="00DD498A" w:rsidRPr="00A038BA" w:rsidRDefault="00DD498A" w:rsidP="00550AE3">
            <w:pPr>
              <w:jc w:val="center"/>
              <w:rPr>
                <w:rFonts w:ascii="Calibri" w:hAnsi="Calibri" w:cs="Calibri"/>
                <w:b/>
                <w:bCs/>
                <w:color w:val="000000"/>
                <w:lang w:eastAsia="bg-BG"/>
              </w:rPr>
            </w:pPr>
            <w:r w:rsidRPr="00A038BA">
              <w:rPr>
                <w:rFonts w:ascii="Calibri" w:hAnsi="Calibri" w:cs="Calibri"/>
                <w:b/>
                <w:bCs/>
                <w:color w:val="000000"/>
                <w:lang w:eastAsia="bg-BG"/>
              </w:rPr>
              <w:t>Рязане с режещ плотер</w:t>
            </w:r>
          </w:p>
        </w:tc>
      </w:tr>
      <w:tr w:rsidR="00DD498A" w:rsidRPr="00A038BA" w14:paraId="046938E3" w14:textId="77777777" w:rsidTr="00550AE3">
        <w:trPr>
          <w:trHeight w:val="292"/>
        </w:trPr>
        <w:tc>
          <w:tcPr>
            <w:tcW w:w="1321" w:type="dxa"/>
            <w:tcBorders>
              <w:top w:val="nil"/>
              <w:left w:val="single" w:sz="4" w:space="0" w:color="auto"/>
              <w:bottom w:val="single" w:sz="4" w:space="0" w:color="auto"/>
              <w:right w:val="single" w:sz="4" w:space="0" w:color="auto"/>
            </w:tcBorders>
            <w:shd w:val="clear" w:color="auto" w:fill="auto"/>
            <w:noWrap/>
            <w:vAlign w:val="bottom"/>
            <w:hideMark/>
          </w:tcPr>
          <w:p w14:paraId="5DD19BA1" w14:textId="77777777" w:rsidR="00DD498A" w:rsidRPr="00A038BA" w:rsidRDefault="00DD498A" w:rsidP="00550AE3">
            <w:pPr>
              <w:keepNext/>
              <w:keepLines/>
              <w:jc w:val="center"/>
              <w:rPr>
                <w:rFonts w:ascii="Calibri" w:hAnsi="Calibri" w:cs="Calibri"/>
                <w:color w:val="000000"/>
                <w:lang w:eastAsia="bg-BG"/>
              </w:rPr>
            </w:pPr>
            <w:r w:rsidRPr="00A038BA">
              <w:rPr>
                <w:rFonts w:ascii="Calibri" w:hAnsi="Calibri" w:cs="Calibri"/>
                <w:color w:val="000000"/>
                <w:lang w:eastAsia="bg-BG"/>
              </w:rPr>
              <w:t>32</w:t>
            </w:r>
          </w:p>
        </w:tc>
        <w:tc>
          <w:tcPr>
            <w:tcW w:w="6886" w:type="dxa"/>
            <w:tcBorders>
              <w:top w:val="nil"/>
              <w:left w:val="nil"/>
              <w:bottom w:val="single" w:sz="4" w:space="0" w:color="auto"/>
              <w:right w:val="single" w:sz="4" w:space="0" w:color="auto"/>
            </w:tcBorders>
            <w:shd w:val="clear" w:color="auto" w:fill="auto"/>
            <w:noWrap/>
            <w:vAlign w:val="bottom"/>
            <w:hideMark/>
          </w:tcPr>
          <w:p w14:paraId="4D4C5517" w14:textId="77777777" w:rsidR="00DD498A" w:rsidRPr="00A038BA" w:rsidRDefault="00DD498A" w:rsidP="00550AE3">
            <w:pPr>
              <w:keepNext/>
              <w:keepLines/>
              <w:rPr>
                <w:rFonts w:ascii="Calibri" w:hAnsi="Calibri" w:cs="Calibri"/>
                <w:color w:val="000000"/>
                <w:lang w:eastAsia="bg-BG"/>
              </w:rPr>
            </w:pPr>
            <w:r w:rsidRPr="00A038BA">
              <w:rPr>
                <w:rFonts w:ascii="Calibri" w:hAnsi="Calibri" w:cs="Calibri"/>
                <w:color w:val="000000"/>
                <w:lang w:eastAsia="bg-BG"/>
              </w:rPr>
              <w:t>Изрязване на надписи и форми</w:t>
            </w:r>
          </w:p>
        </w:tc>
      </w:tr>
    </w:tbl>
    <w:p w14:paraId="0F506956" w14:textId="77777777" w:rsidR="00DD498A" w:rsidRDefault="00DD498A" w:rsidP="008D2CAB">
      <w:pPr>
        <w:keepNext/>
        <w:keepLines/>
        <w:suppressAutoHyphens/>
        <w:spacing w:after="0"/>
        <w:jc w:val="right"/>
        <w:rPr>
          <w:rFonts w:ascii="Times New Roman" w:hAnsi="Times New Roman" w:cs="Times New Roman"/>
          <w:b/>
          <w:sz w:val="24"/>
          <w:szCs w:val="24"/>
        </w:rPr>
      </w:pPr>
    </w:p>
    <w:p w14:paraId="78A7874D" w14:textId="77777777" w:rsidR="00DD498A" w:rsidRDefault="00DD498A">
      <w:pPr>
        <w:rPr>
          <w:rFonts w:ascii="Times New Roman" w:hAnsi="Times New Roman" w:cs="Times New Roman"/>
          <w:b/>
          <w:sz w:val="24"/>
          <w:szCs w:val="24"/>
        </w:rPr>
      </w:pPr>
      <w:r>
        <w:rPr>
          <w:rFonts w:ascii="Times New Roman" w:hAnsi="Times New Roman" w:cs="Times New Roman"/>
          <w:b/>
          <w:sz w:val="24"/>
          <w:szCs w:val="24"/>
        </w:rPr>
        <w:br w:type="page"/>
      </w:r>
    </w:p>
    <w:p w14:paraId="267B62CF" w14:textId="1AE5B042" w:rsidR="001057BA" w:rsidRPr="00456378" w:rsidRDefault="001057BA" w:rsidP="008D2CAB">
      <w:pPr>
        <w:keepNext/>
        <w:keepLines/>
        <w:suppressAutoHyphens/>
        <w:spacing w:after="0"/>
        <w:jc w:val="right"/>
        <w:rPr>
          <w:rFonts w:ascii="Times New Roman" w:hAnsi="Times New Roman" w:cs="Times New Roman"/>
          <w:b/>
          <w:sz w:val="24"/>
          <w:szCs w:val="24"/>
        </w:rPr>
      </w:pPr>
      <w:r w:rsidRPr="00456378">
        <w:rPr>
          <w:rFonts w:ascii="Times New Roman" w:hAnsi="Times New Roman" w:cs="Times New Roman"/>
          <w:b/>
          <w:sz w:val="24"/>
          <w:szCs w:val="24"/>
        </w:rPr>
        <w:lastRenderedPageBreak/>
        <w:t>Приложение №3</w:t>
      </w:r>
    </w:p>
    <w:p w14:paraId="2B3EE246" w14:textId="77777777" w:rsidR="001057BA" w:rsidRPr="00456378" w:rsidRDefault="001057BA" w:rsidP="008D2CAB">
      <w:pPr>
        <w:keepNext/>
        <w:keepLines/>
        <w:suppressAutoHyphens/>
        <w:spacing w:after="0" w:line="276" w:lineRule="auto"/>
        <w:ind w:left="426"/>
        <w:contextualSpacing/>
        <w:jc w:val="both"/>
        <w:rPr>
          <w:rFonts w:ascii="Times New Roman" w:hAnsi="Times New Roman" w:cs="Times New Roman"/>
          <w:b/>
          <w:bCs/>
          <w:color w:val="000000"/>
          <w:sz w:val="24"/>
          <w:szCs w:val="24"/>
        </w:rPr>
      </w:pPr>
    </w:p>
    <w:tbl>
      <w:tblPr>
        <w:tblW w:w="9286" w:type="dxa"/>
        <w:tblCellMar>
          <w:left w:w="70" w:type="dxa"/>
          <w:right w:w="70" w:type="dxa"/>
        </w:tblCellMar>
        <w:tblLook w:val="04A0" w:firstRow="1" w:lastRow="0" w:firstColumn="1" w:lastColumn="0" w:noHBand="0" w:noVBand="1"/>
      </w:tblPr>
      <w:tblGrid>
        <w:gridCol w:w="371"/>
        <w:gridCol w:w="4732"/>
        <w:gridCol w:w="1159"/>
        <w:gridCol w:w="1551"/>
        <w:gridCol w:w="1463"/>
        <w:gridCol w:w="10"/>
      </w:tblGrid>
      <w:tr w:rsidR="00DD498A" w:rsidRPr="00DD498A" w14:paraId="36B630D6" w14:textId="77777777" w:rsidTr="00806AEC">
        <w:trPr>
          <w:trHeight w:val="288"/>
        </w:trPr>
        <w:tc>
          <w:tcPr>
            <w:tcW w:w="7813" w:type="dxa"/>
            <w:gridSpan w:val="4"/>
            <w:tcBorders>
              <w:top w:val="nil"/>
              <w:left w:val="nil"/>
              <w:bottom w:val="single" w:sz="4" w:space="0" w:color="auto"/>
              <w:right w:val="nil"/>
            </w:tcBorders>
            <w:shd w:val="clear" w:color="auto" w:fill="auto"/>
            <w:noWrap/>
            <w:vAlign w:val="bottom"/>
            <w:hideMark/>
          </w:tcPr>
          <w:p w14:paraId="1D12F44F" w14:textId="77777777" w:rsid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ЦЕНОВА ТАБЛИЦА 1</w:t>
            </w:r>
          </w:p>
          <w:p w14:paraId="30C887AA" w14:textId="5C2F4911" w:rsidR="00DD498A" w:rsidRPr="00DD498A" w:rsidRDefault="00DD498A" w:rsidP="00DD498A">
            <w:pPr>
              <w:spacing w:after="0" w:line="240" w:lineRule="auto"/>
              <w:jc w:val="center"/>
              <w:rPr>
                <w:rFonts w:ascii="Calibri" w:eastAsia="Times New Roman" w:hAnsi="Calibri" w:cs="Calibri"/>
                <w:b/>
                <w:bCs/>
                <w:color w:val="000000"/>
                <w:lang w:eastAsia="bg-BG"/>
              </w:rPr>
            </w:pPr>
          </w:p>
        </w:tc>
        <w:tc>
          <w:tcPr>
            <w:tcW w:w="1473" w:type="dxa"/>
            <w:gridSpan w:val="2"/>
            <w:tcBorders>
              <w:top w:val="nil"/>
              <w:left w:val="nil"/>
              <w:bottom w:val="nil"/>
              <w:right w:val="nil"/>
            </w:tcBorders>
            <w:shd w:val="clear" w:color="auto" w:fill="auto"/>
            <w:noWrap/>
            <w:vAlign w:val="bottom"/>
            <w:hideMark/>
          </w:tcPr>
          <w:p w14:paraId="18094559"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115057A8" w14:textId="77777777" w:rsidTr="00806AEC">
        <w:trPr>
          <w:gridAfter w:val="1"/>
          <w:wAfter w:w="10" w:type="dxa"/>
          <w:trHeight w:val="621"/>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14:paraId="067C62DA"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w:t>
            </w:r>
          </w:p>
        </w:tc>
        <w:tc>
          <w:tcPr>
            <w:tcW w:w="4732" w:type="dxa"/>
            <w:tcBorders>
              <w:top w:val="nil"/>
              <w:left w:val="nil"/>
              <w:bottom w:val="single" w:sz="4" w:space="0" w:color="auto"/>
              <w:right w:val="single" w:sz="4" w:space="0" w:color="auto"/>
            </w:tcBorders>
            <w:shd w:val="clear" w:color="auto" w:fill="auto"/>
            <w:noWrap/>
            <w:vAlign w:val="center"/>
            <w:hideMark/>
          </w:tcPr>
          <w:p w14:paraId="6CE90841"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Услуга</w:t>
            </w:r>
          </w:p>
        </w:tc>
        <w:tc>
          <w:tcPr>
            <w:tcW w:w="1159" w:type="dxa"/>
            <w:tcBorders>
              <w:top w:val="nil"/>
              <w:left w:val="nil"/>
              <w:bottom w:val="single" w:sz="4" w:space="0" w:color="auto"/>
              <w:right w:val="single" w:sz="4" w:space="0" w:color="auto"/>
            </w:tcBorders>
            <w:shd w:val="clear" w:color="auto" w:fill="auto"/>
            <w:vAlign w:val="center"/>
            <w:hideMark/>
          </w:tcPr>
          <w:p w14:paraId="42EE9542"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Мерна единица</w:t>
            </w:r>
          </w:p>
        </w:tc>
        <w:tc>
          <w:tcPr>
            <w:tcW w:w="1551" w:type="dxa"/>
            <w:tcBorders>
              <w:top w:val="nil"/>
              <w:left w:val="nil"/>
              <w:bottom w:val="single" w:sz="4" w:space="0" w:color="auto"/>
              <w:right w:val="single" w:sz="4" w:space="0" w:color="auto"/>
            </w:tcBorders>
            <w:shd w:val="clear" w:color="auto" w:fill="auto"/>
            <w:vAlign w:val="center"/>
            <w:hideMark/>
          </w:tcPr>
          <w:p w14:paraId="27741DE7" w14:textId="0BB84932" w:rsid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Ед.</w:t>
            </w:r>
            <w:r>
              <w:rPr>
                <w:rFonts w:ascii="Calibri" w:eastAsia="Times New Roman" w:hAnsi="Calibri" w:cs="Calibri"/>
                <w:b/>
                <w:bCs/>
                <w:color w:val="000000"/>
                <w:lang w:val="en-US" w:eastAsia="bg-BG"/>
              </w:rPr>
              <w:t xml:space="preserve"> </w:t>
            </w:r>
            <w:r w:rsidRPr="00DD498A">
              <w:rPr>
                <w:rFonts w:ascii="Calibri" w:eastAsia="Times New Roman" w:hAnsi="Calibri" w:cs="Calibri"/>
                <w:b/>
                <w:bCs/>
                <w:color w:val="000000"/>
                <w:lang w:eastAsia="bg-BG"/>
              </w:rPr>
              <w:t xml:space="preserve">цена </w:t>
            </w:r>
            <w:r w:rsidR="000C297C">
              <w:rPr>
                <w:rFonts w:ascii="Calibri" w:eastAsia="Times New Roman" w:hAnsi="Calibri" w:cs="Calibri"/>
                <w:b/>
                <w:bCs/>
                <w:color w:val="000000"/>
                <w:lang w:eastAsia="bg-BG"/>
              </w:rPr>
              <w:t>*</w:t>
            </w:r>
            <w:r w:rsidRPr="00DD498A">
              <w:rPr>
                <w:rFonts w:ascii="Calibri" w:eastAsia="Times New Roman" w:hAnsi="Calibri" w:cs="Calibri"/>
                <w:b/>
                <w:bCs/>
                <w:color w:val="000000"/>
                <w:lang w:eastAsia="bg-BG"/>
              </w:rPr>
              <w:br/>
              <w:t xml:space="preserve">(лева </w:t>
            </w:r>
          </w:p>
          <w:p w14:paraId="55E0D154" w14:textId="161B1151"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без ДДС)</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14:paraId="298CB57C" w14:textId="18B2501E" w:rsid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Ед.</w:t>
            </w:r>
            <w:r>
              <w:rPr>
                <w:rFonts w:ascii="Calibri" w:eastAsia="Times New Roman" w:hAnsi="Calibri" w:cs="Calibri"/>
                <w:b/>
                <w:bCs/>
                <w:color w:val="000000"/>
                <w:lang w:val="en-US" w:eastAsia="bg-BG"/>
              </w:rPr>
              <w:t xml:space="preserve"> </w:t>
            </w:r>
            <w:r w:rsidR="000C297C" w:rsidRPr="00DD498A">
              <w:rPr>
                <w:rFonts w:ascii="Calibri" w:eastAsia="Times New Roman" w:hAnsi="Calibri" w:cs="Calibri"/>
                <w:b/>
                <w:bCs/>
                <w:color w:val="000000"/>
                <w:lang w:eastAsia="bg-BG"/>
              </w:rPr>
              <w:t>Ц</w:t>
            </w:r>
            <w:r w:rsidRPr="00DD498A">
              <w:rPr>
                <w:rFonts w:ascii="Calibri" w:eastAsia="Times New Roman" w:hAnsi="Calibri" w:cs="Calibri"/>
                <w:b/>
                <w:bCs/>
                <w:color w:val="000000"/>
                <w:lang w:eastAsia="bg-BG"/>
              </w:rPr>
              <w:t>ена</w:t>
            </w:r>
            <w:r w:rsidR="000C297C">
              <w:rPr>
                <w:rFonts w:ascii="Calibri" w:eastAsia="Times New Roman" w:hAnsi="Calibri" w:cs="Calibri"/>
                <w:b/>
                <w:bCs/>
                <w:color w:val="000000"/>
                <w:lang w:eastAsia="bg-BG"/>
              </w:rPr>
              <w:t>*</w:t>
            </w:r>
            <w:r w:rsidRPr="00DD498A">
              <w:rPr>
                <w:rFonts w:ascii="Calibri" w:eastAsia="Times New Roman" w:hAnsi="Calibri" w:cs="Calibri"/>
                <w:b/>
                <w:bCs/>
                <w:color w:val="000000"/>
                <w:lang w:eastAsia="bg-BG"/>
              </w:rPr>
              <w:t xml:space="preserve"> </w:t>
            </w:r>
            <w:r w:rsidRPr="00DD498A">
              <w:rPr>
                <w:rFonts w:ascii="Calibri" w:eastAsia="Times New Roman" w:hAnsi="Calibri" w:cs="Calibri"/>
                <w:b/>
                <w:bCs/>
                <w:color w:val="000000"/>
                <w:lang w:eastAsia="bg-BG"/>
              </w:rPr>
              <w:br/>
              <w:t xml:space="preserve">(евро </w:t>
            </w:r>
          </w:p>
          <w:p w14:paraId="2CCB60E1" w14:textId="3A033ECB"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без ДДС)</w:t>
            </w:r>
          </w:p>
        </w:tc>
      </w:tr>
      <w:tr w:rsidR="00DD498A" w:rsidRPr="00DD498A" w14:paraId="1D52AD56"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23F792F"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Плотиране цветно</w:t>
            </w:r>
          </w:p>
        </w:tc>
        <w:tc>
          <w:tcPr>
            <w:tcW w:w="1473" w:type="dxa"/>
            <w:gridSpan w:val="2"/>
            <w:tcBorders>
              <w:top w:val="nil"/>
              <w:left w:val="nil"/>
              <w:bottom w:val="nil"/>
              <w:right w:val="nil"/>
            </w:tcBorders>
            <w:shd w:val="clear" w:color="auto" w:fill="auto"/>
            <w:noWrap/>
            <w:vAlign w:val="bottom"/>
            <w:hideMark/>
          </w:tcPr>
          <w:p w14:paraId="6818DFE8"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731F4D72" w14:textId="77777777" w:rsidTr="00806AEC">
        <w:trPr>
          <w:gridAfter w:val="1"/>
          <w:wAfter w:w="10" w:type="dxa"/>
          <w:trHeight w:val="40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07D07EDB"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w:t>
            </w:r>
          </w:p>
        </w:tc>
        <w:tc>
          <w:tcPr>
            <w:tcW w:w="4732" w:type="dxa"/>
            <w:tcBorders>
              <w:top w:val="nil"/>
              <w:left w:val="nil"/>
              <w:bottom w:val="single" w:sz="4" w:space="0" w:color="auto"/>
              <w:right w:val="single" w:sz="4" w:space="0" w:color="auto"/>
            </w:tcBorders>
            <w:shd w:val="clear" w:color="auto" w:fill="auto"/>
            <w:noWrap/>
            <w:vAlign w:val="bottom"/>
            <w:hideMark/>
          </w:tcPr>
          <w:p w14:paraId="649F5D64"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Хартия-60см</w:t>
            </w:r>
          </w:p>
        </w:tc>
        <w:tc>
          <w:tcPr>
            <w:tcW w:w="1159" w:type="dxa"/>
            <w:tcBorders>
              <w:top w:val="nil"/>
              <w:left w:val="nil"/>
              <w:bottom w:val="single" w:sz="4" w:space="0" w:color="auto"/>
              <w:right w:val="single" w:sz="4" w:space="0" w:color="auto"/>
            </w:tcBorders>
            <w:shd w:val="clear" w:color="auto" w:fill="auto"/>
            <w:noWrap/>
            <w:vAlign w:val="bottom"/>
            <w:hideMark/>
          </w:tcPr>
          <w:p w14:paraId="50CEAA41"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м</w:t>
            </w:r>
          </w:p>
        </w:tc>
        <w:tc>
          <w:tcPr>
            <w:tcW w:w="1551" w:type="dxa"/>
            <w:tcBorders>
              <w:top w:val="nil"/>
              <w:left w:val="nil"/>
              <w:bottom w:val="single" w:sz="4" w:space="0" w:color="auto"/>
              <w:right w:val="single" w:sz="4" w:space="0" w:color="auto"/>
            </w:tcBorders>
            <w:shd w:val="clear" w:color="auto" w:fill="auto"/>
            <w:noWrap/>
            <w:vAlign w:val="bottom"/>
            <w:hideMark/>
          </w:tcPr>
          <w:p w14:paraId="2366732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2C5C7C75"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5D4FA266" w14:textId="77777777" w:rsidTr="00806AEC">
        <w:trPr>
          <w:gridAfter w:val="1"/>
          <w:wAfter w:w="10" w:type="dxa"/>
          <w:trHeight w:val="420"/>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12EB106B"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w:t>
            </w:r>
          </w:p>
        </w:tc>
        <w:tc>
          <w:tcPr>
            <w:tcW w:w="4732" w:type="dxa"/>
            <w:tcBorders>
              <w:top w:val="nil"/>
              <w:left w:val="nil"/>
              <w:bottom w:val="single" w:sz="4" w:space="0" w:color="auto"/>
              <w:right w:val="single" w:sz="4" w:space="0" w:color="auto"/>
            </w:tcBorders>
            <w:shd w:val="clear" w:color="auto" w:fill="auto"/>
            <w:noWrap/>
            <w:vAlign w:val="bottom"/>
            <w:hideMark/>
          </w:tcPr>
          <w:p w14:paraId="5EE1920A"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Хартия-90см</w:t>
            </w:r>
          </w:p>
        </w:tc>
        <w:tc>
          <w:tcPr>
            <w:tcW w:w="1159" w:type="dxa"/>
            <w:tcBorders>
              <w:top w:val="nil"/>
              <w:left w:val="nil"/>
              <w:bottom w:val="single" w:sz="4" w:space="0" w:color="auto"/>
              <w:right w:val="single" w:sz="4" w:space="0" w:color="auto"/>
            </w:tcBorders>
            <w:shd w:val="clear" w:color="auto" w:fill="auto"/>
            <w:noWrap/>
            <w:vAlign w:val="bottom"/>
            <w:hideMark/>
          </w:tcPr>
          <w:p w14:paraId="0EAC7A2E"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м</w:t>
            </w:r>
          </w:p>
        </w:tc>
        <w:tc>
          <w:tcPr>
            <w:tcW w:w="1551" w:type="dxa"/>
            <w:tcBorders>
              <w:top w:val="nil"/>
              <w:left w:val="nil"/>
              <w:bottom w:val="single" w:sz="4" w:space="0" w:color="auto"/>
              <w:right w:val="single" w:sz="4" w:space="0" w:color="auto"/>
            </w:tcBorders>
            <w:shd w:val="clear" w:color="auto" w:fill="auto"/>
            <w:noWrap/>
            <w:vAlign w:val="bottom"/>
            <w:hideMark/>
          </w:tcPr>
          <w:p w14:paraId="09D7E372"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3A3D50C0"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7677A2AD" w14:textId="77777777" w:rsidTr="00806AEC">
        <w:trPr>
          <w:gridAfter w:val="1"/>
          <w:wAfter w:w="10" w:type="dxa"/>
          <w:trHeight w:val="412"/>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53161C4A"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3</w:t>
            </w:r>
          </w:p>
        </w:tc>
        <w:tc>
          <w:tcPr>
            <w:tcW w:w="4732" w:type="dxa"/>
            <w:tcBorders>
              <w:top w:val="nil"/>
              <w:left w:val="nil"/>
              <w:bottom w:val="single" w:sz="4" w:space="0" w:color="auto"/>
              <w:right w:val="single" w:sz="4" w:space="0" w:color="auto"/>
            </w:tcBorders>
            <w:shd w:val="clear" w:color="auto" w:fill="auto"/>
            <w:noWrap/>
            <w:vAlign w:val="bottom"/>
            <w:hideMark/>
          </w:tcPr>
          <w:p w14:paraId="124818AE"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Хартия-105см</w:t>
            </w:r>
          </w:p>
        </w:tc>
        <w:tc>
          <w:tcPr>
            <w:tcW w:w="1159" w:type="dxa"/>
            <w:tcBorders>
              <w:top w:val="nil"/>
              <w:left w:val="nil"/>
              <w:bottom w:val="single" w:sz="4" w:space="0" w:color="auto"/>
              <w:right w:val="single" w:sz="4" w:space="0" w:color="auto"/>
            </w:tcBorders>
            <w:shd w:val="clear" w:color="auto" w:fill="auto"/>
            <w:noWrap/>
            <w:vAlign w:val="bottom"/>
            <w:hideMark/>
          </w:tcPr>
          <w:p w14:paraId="72E77DDC"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м</w:t>
            </w:r>
          </w:p>
        </w:tc>
        <w:tc>
          <w:tcPr>
            <w:tcW w:w="1551" w:type="dxa"/>
            <w:tcBorders>
              <w:top w:val="nil"/>
              <w:left w:val="nil"/>
              <w:bottom w:val="single" w:sz="4" w:space="0" w:color="auto"/>
              <w:right w:val="single" w:sz="4" w:space="0" w:color="auto"/>
            </w:tcBorders>
            <w:shd w:val="clear" w:color="auto" w:fill="auto"/>
            <w:noWrap/>
            <w:vAlign w:val="bottom"/>
            <w:hideMark/>
          </w:tcPr>
          <w:p w14:paraId="35D4590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2E686857"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292E6BAD" w14:textId="77777777" w:rsidTr="00806AEC">
        <w:trPr>
          <w:gridAfter w:val="1"/>
          <w:wAfter w:w="10" w:type="dxa"/>
          <w:trHeight w:val="41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66A8B537"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4</w:t>
            </w:r>
          </w:p>
        </w:tc>
        <w:tc>
          <w:tcPr>
            <w:tcW w:w="4732" w:type="dxa"/>
            <w:tcBorders>
              <w:top w:val="nil"/>
              <w:left w:val="nil"/>
              <w:bottom w:val="single" w:sz="4" w:space="0" w:color="auto"/>
              <w:right w:val="single" w:sz="4" w:space="0" w:color="auto"/>
            </w:tcBorders>
            <w:shd w:val="clear" w:color="auto" w:fill="auto"/>
            <w:noWrap/>
            <w:vAlign w:val="bottom"/>
            <w:hideMark/>
          </w:tcPr>
          <w:p w14:paraId="713CEE3F"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Хартия-НСС 140гр А1-660мм</w:t>
            </w:r>
          </w:p>
        </w:tc>
        <w:tc>
          <w:tcPr>
            <w:tcW w:w="1159" w:type="dxa"/>
            <w:tcBorders>
              <w:top w:val="nil"/>
              <w:left w:val="nil"/>
              <w:bottom w:val="single" w:sz="4" w:space="0" w:color="auto"/>
              <w:right w:val="single" w:sz="4" w:space="0" w:color="auto"/>
            </w:tcBorders>
            <w:shd w:val="clear" w:color="auto" w:fill="auto"/>
            <w:noWrap/>
            <w:vAlign w:val="bottom"/>
            <w:hideMark/>
          </w:tcPr>
          <w:p w14:paraId="498CDCF9"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м</w:t>
            </w:r>
          </w:p>
        </w:tc>
        <w:tc>
          <w:tcPr>
            <w:tcW w:w="1551" w:type="dxa"/>
            <w:tcBorders>
              <w:top w:val="nil"/>
              <w:left w:val="nil"/>
              <w:bottom w:val="single" w:sz="4" w:space="0" w:color="auto"/>
              <w:right w:val="single" w:sz="4" w:space="0" w:color="auto"/>
            </w:tcBorders>
            <w:shd w:val="clear" w:color="auto" w:fill="auto"/>
            <w:noWrap/>
            <w:vAlign w:val="bottom"/>
            <w:hideMark/>
          </w:tcPr>
          <w:p w14:paraId="3C06207D"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521921B1"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39C14EEF" w14:textId="77777777" w:rsidTr="00806AEC">
        <w:trPr>
          <w:gridAfter w:val="1"/>
          <w:wAfter w:w="10" w:type="dxa"/>
          <w:trHeight w:val="424"/>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74E5A6A8"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5</w:t>
            </w:r>
          </w:p>
        </w:tc>
        <w:tc>
          <w:tcPr>
            <w:tcW w:w="4732" w:type="dxa"/>
            <w:tcBorders>
              <w:top w:val="nil"/>
              <w:left w:val="nil"/>
              <w:bottom w:val="single" w:sz="4" w:space="0" w:color="auto"/>
              <w:right w:val="single" w:sz="4" w:space="0" w:color="auto"/>
            </w:tcBorders>
            <w:shd w:val="clear" w:color="auto" w:fill="auto"/>
            <w:noWrap/>
            <w:vAlign w:val="bottom"/>
            <w:hideMark/>
          </w:tcPr>
          <w:p w14:paraId="293780EE"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Хартия-НСС 140гр А0-914мм</w:t>
            </w:r>
          </w:p>
        </w:tc>
        <w:tc>
          <w:tcPr>
            <w:tcW w:w="1159" w:type="dxa"/>
            <w:tcBorders>
              <w:top w:val="nil"/>
              <w:left w:val="nil"/>
              <w:bottom w:val="single" w:sz="4" w:space="0" w:color="auto"/>
              <w:right w:val="single" w:sz="4" w:space="0" w:color="auto"/>
            </w:tcBorders>
            <w:shd w:val="clear" w:color="auto" w:fill="auto"/>
            <w:noWrap/>
            <w:vAlign w:val="bottom"/>
            <w:hideMark/>
          </w:tcPr>
          <w:p w14:paraId="5159F4B7"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м</w:t>
            </w:r>
          </w:p>
        </w:tc>
        <w:tc>
          <w:tcPr>
            <w:tcW w:w="1551" w:type="dxa"/>
            <w:tcBorders>
              <w:top w:val="nil"/>
              <w:left w:val="nil"/>
              <w:bottom w:val="single" w:sz="4" w:space="0" w:color="auto"/>
              <w:right w:val="single" w:sz="4" w:space="0" w:color="auto"/>
            </w:tcBorders>
            <w:shd w:val="clear" w:color="auto" w:fill="auto"/>
            <w:noWrap/>
            <w:vAlign w:val="bottom"/>
            <w:hideMark/>
          </w:tcPr>
          <w:p w14:paraId="030DEA8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47EBBD13"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17BB3FAB" w14:textId="77777777" w:rsidTr="00806AEC">
        <w:trPr>
          <w:gridAfter w:val="1"/>
          <w:wAfter w:w="10" w:type="dxa"/>
          <w:trHeight w:val="402"/>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47FDE6D0"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6</w:t>
            </w:r>
          </w:p>
        </w:tc>
        <w:tc>
          <w:tcPr>
            <w:tcW w:w="4732" w:type="dxa"/>
            <w:tcBorders>
              <w:top w:val="nil"/>
              <w:left w:val="nil"/>
              <w:bottom w:val="single" w:sz="4" w:space="0" w:color="auto"/>
              <w:right w:val="single" w:sz="4" w:space="0" w:color="auto"/>
            </w:tcBorders>
            <w:shd w:val="clear" w:color="auto" w:fill="auto"/>
            <w:noWrap/>
            <w:vAlign w:val="bottom"/>
            <w:hideMark/>
          </w:tcPr>
          <w:p w14:paraId="728C980B"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Плътни зони/растер/</w:t>
            </w:r>
          </w:p>
        </w:tc>
        <w:tc>
          <w:tcPr>
            <w:tcW w:w="1159" w:type="dxa"/>
            <w:tcBorders>
              <w:top w:val="nil"/>
              <w:left w:val="nil"/>
              <w:bottom w:val="single" w:sz="4" w:space="0" w:color="auto"/>
              <w:right w:val="single" w:sz="4" w:space="0" w:color="auto"/>
            </w:tcBorders>
            <w:shd w:val="clear" w:color="auto" w:fill="auto"/>
            <w:noWrap/>
            <w:vAlign w:val="bottom"/>
            <w:hideMark/>
          </w:tcPr>
          <w:p w14:paraId="16B1E013"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кв.м.</w:t>
            </w:r>
          </w:p>
        </w:tc>
        <w:tc>
          <w:tcPr>
            <w:tcW w:w="1551" w:type="dxa"/>
            <w:tcBorders>
              <w:top w:val="nil"/>
              <w:left w:val="nil"/>
              <w:bottom w:val="single" w:sz="4" w:space="0" w:color="auto"/>
              <w:right w:val="single" w:sz="4" w:space="0" w:color="auto"/>
            </w:tcBorders>
            <w:shd w:val="clear" w:color="auto" w:fill="auto"/>
            <w:noWrap/>
            <w:vAlign w:val="bottom"/>
            <w:hideMark/>
          </w:tcPr>
          <w:p w14:paraId="40EDF8F7"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04750130"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0140EF17"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5864390"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Ксерокопиране</w:t>
            </w:r>
          </w:p>
        </w:tc>
        <w:tc>
          <w:tcPr>
            <w:tcW w:w="1473" w:type="dxa"/>
            <w:gridSpan w:val="2"/>
            <w:tcBorders>
              <w:top w:val="nil"/>
              <w:left w:val="nil"/>
              <w:bottom w:val="nil"/>
              <w:right w:val="nil"/>
            </w:tcBorders>
            <w:shd w:val="clear" w:color="auto" w:fill="auto"/>
            <w:noWrap/>
            <w:vAlign w:val="bottom"/>
            <w:hideMark/>
          </w:tcPr>
          <w:p w14:paraId="0ADAA6E2"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58C004BB" w14:textId="77777777" w:rsidTr="00806AEC">
        <w:trPr>
          <w:gridAfter w:val="1"/>
          <w:wAfter w:w="10" w:type="dxa"/>
          <w:trHeight w:val="412"/>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332107AB"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7</w:t>
            </w:r>
          </w:p>
        </w:tc>
        <w:tc>
          <w:tcPr>
            <w:tcW w:w="4732" w:type="dxa"/>
            <w:tcBorders>
              <w:top w:val="nil"/>
              <w:left w:val="nil"/>
              <w:bottom w:val="single" w:sz="4" w:space="0" w:color="auto"/>
              <w:right w:val="single" w:sz="4" w:space="0" w:color="auto"/>
            </w:tcBorders>
            <w:shd w:val="clear" w:color="auto" w:fill="auto"/>
            <w:noWrap/>
            <w:vAlign w:val="bottom"/>
            <w:hideMark/>
          </w:tcPr>
          <w:p w14:paraId="152FFB73"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А4-80гр.-едностранно</w:t>
            </w:r>
          </w:p>
        </w:tc>
        <w:tc>
          <w:tcPr>
            <w:tcW w:w="1159" w:type="dxa"/>
            <w:tcBorders>
              <w:top w:val="nil"/>
              <w:left w:val="nil"/>
              <w:bottom w:val="single" w:sz="4" w:space="0" w:color="auto"/>
              <w:right w:val="single" w:sz="4" w:space="0" w:color="auto"/>
            </w:tcBorders>
            <w:shd w:val="clear" w:color="auto" w:fill="auto"/>
            <w:noWrap/>
            <w:vAlign w:val="bottom"/>
            <w:hideMark/>
          </w:tcPr>
          <w:p w14:paraId="6CCE1EF6"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3A86C40F"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5F1C38E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0FBB0949" w14:textId="77777777" w:rsidTr="00806AEC">
        <w:trPr>
          <w:gridAfter w:val="1"/>
          <w:wAfter w:w="10" w:type="dxa"/>
          <w:trHeight w:val="41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59825BB7"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8</w:t>
            </w:r>
          </w:p>
        </w:tc>
        <w:tc>
          <w:tcPr>
            <w:tcW w:w="4732" w:type="dxa"/>
            <w:tcBorders>
              <w:top w:val="nil"/>
              <w:left w:val="nil"/>
              <w:bottom w:val="single" w:sz="4" w:space="0" w:color="auto"/>
              <w:right w:val="single" w:sz="4" w:space="0" w:color="auto"/>
            </w:tcBorders>
            <w:shd w:val="clear" w:color="auto" w:fill="auto"/>
            <w:noWrap/>
            <w:vAlign w:val="bottom"/>
            <w:hideMark/>
          </w:tcPr>
          <w:p w14:paraId="790556E4"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А3-80гр.-едностранно</w:t>
            </w:r>
          </w:p>
        </w:tc>
        <w:tc>
          <w:tcPr>
            <w:tcW w:w="1159" w:type="dxa"/>
            <w:tcBorders>
              <w:top w:val="nil"/>
              <w:left w:val="nil"/>
              <w:bottom w:val="single" w:sz="4" w:space="0" w:color="auto"/>
              <w:right w:val="single" w:sz="4" w:space="0" w:color="auto"/>
            </w:tcBorders>
            <w:shd w:val="clear" w:color="auto" w:fill="auto"/>
            <w:noWrap/>
            <w:vAlign w:val="bottom"/>
            <w:hideMark/>
          </w:tcPr>
          <w:p w14:paraId="5CE359BE"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18F6C40A"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4DCB6A54"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2863ED6D"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55FF729"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Широкоформатен копир</w:t>
            </w:r>
          </w:p>
        </w:tc>
        <w:tc>
          <w:tcPr>
            <w:tcW w:w="1473" w:type="dxa"/>
            <w:gridSpan w:val="2"/>
            <w:tcBorders>
              <w:top w:val="nil"/>
              <w:left w:val="nil"/>
              <w:bottom w:val="nil"/>
              <w:right w:val="nil"/>
            </w:tcBorders>
            <w:shd w:val="clear" w:color="auto" w:fill="auto"/>
            <w:noWrap/>
            <w:vAlign w:val="bottom"/>
            <w:hideMark/>
          </w:tcPr>
          <w:p w14:paraId="1D9997DE"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2A301C96" w14:textId="77777777" w:rsidTr="00806AEC">
        <w:trPr>
          <w:gridAfter w:val="1"/>
          <w:wAfter w:w="10" w:type="dxa"/>
          <w:trHeight w:val="386"/>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1C9836E8"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9</w:t>
            </w:r>
          </w:p>
        </w:tc>
        <w:tc>
          <w:tcPr>
            <w:tcW w:w="4732" w:type="dxa"/>
            <w:tcBorders>
              <w:top w:val="nil"/>
              <w:left w:val="nil"/>
              <w:bottom w:val="single" w:sz="4" w:space="0" w:color="auto"/>
              <w:right w:val="single" w:sz="4" w:space="0" w:color="auto"/>
            </w:tcBorders>
            <w:shd w:val="clear" w:color="auto" w:fill="auto"/>
            <w:noWrap/>
            <w:vAlign w:val="bottom"/>
            <w:hideMark/>
          </w:tcPr>
          <w:p w14:paraId="167F20A0"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w:t>
            </w:r>
          </w:p>
        </w:tc>
        <w:tc>
          <w:tcPr>
            <w:tcW w:w="1159" w:type="dxa"/>
            <w:tcBorders>
              <w:top w:val="nil"/>
              <w:left w:val="nil"/>
              <w:bottom w:val="single" w:sz="4" w:space="0" w:color="auto"/>
              <w:right w:val="single" w:sz="4" w:space="0" w:color="auto"/>
            </w:tcBorders>
            <w:shd w:val="clear" w:color="auto" w:fill="auto"/>
            <w:noWrap/>
            <w:vAlign w:val="bottom"/>
            <w:hideMark/>
          </w:tcPr>
          <w:p w14:paraId="26135266"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кв.м.</w:t>
            </w:r>
          </w:p>
        </w:tc>
        <w:tc>
          <w:tcPr>
            <w:tcW w:w="1551" w:type="dxa"/>
            <w:tcBorders>
              <w:top w:val="nil"/>
              <w:left w:val="nil"/>
              <w:bottom w:val="single" w:sz="4" w:space="0" w:color="auto"/>
              <w:right w:val="single" w:sz="4" w:space="0" w:color="auto"/>
            </w:tcBorders>
            <w:shd w:val="clear" w:color="auto" w:fill="auto"/>
            <w:noWrap/>
            <w:vAlign w:val="bottom"/>
            <w:hideMark/>
          </w:tcPr>
          <w:p w14:paraId="4E4CD657"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74C7A5CA"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29634C1E" w14:textId="77777777" w:rsidTr="00806AEC">
        <w:trPr>
          <w:trHeight w:val="404"/>
        </w:trPr>
        <w:tc>
          <w:tcPr>
            <w:tcW w:w="626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2C5770B" w14:textId="77777777" w:rsidR="00DD498A" w:rsidRPr="00DD498A" w:rsidRDefault="00DD498A" w:rsidP="00DD498A">
            <w:pPr>
              <w:spacing w:after="0" w:line="240" w:lineRule="auto"/>
              <w:jc w:val="right"/>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Общо:</w:t>
            </w:r>
          </w:p>
        </w:tc>
        <w:tc>
          <w:tcPr>
            <w:tcW w:w="1551" w:type="dxa"/>
            <w:tcBorders>
              <w:top w:val="nil"/>
              <w:left w:val="nil"/>
              <w:bottom w:val="single" w:sz="4" w:space="0" w:color="auto"/>
              <w:right w:val="single" w:sz="4" w:space="0" w:color="auto"/>
            </w:tcBorders>
            <w:shd w:val="clear" w:color="auto" w:fill="auto"/>
            <w:noWrap/>
            <w:vAlign w:val="bottom"/>
            <w:hideMark/>
          </w:tcPr>
          <w:p w14:paraId="3C749E96"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73" w:type="dxa"/>
            <w:gridSpan w:val="2"/>
            <w:tcBorders>
              <w:top w:val="nil"/>
              <w:left w:val="nil"/>
              <w:bottom w:val="single" w:sz="4" w:space="0" w:color="auto"/>
              <w:right w:val="single" w:sz="4" w:space="0" w:color="auto"/>
            </w:tcBorders>
            <w:shd w:val="clear" w:color="auto" w:fill="auto"/>
            <w:noWrap/>
            <w:vAlign w:val="bottom"/>
            <w:hideMark/>
          </w:tcPr>
          <w:p w14:paraId="60F4C62B"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6EB06B3A" w14:textId="77777777" w:rsidTr="00806AEC">
        <w:trPr>
          <w:gridAfter w:val="1"/>
          <w:wAfter w:w="10" w:type="dxa"/>
          <w:trHeight w:val="288"/>
        </w:trPr>
        <w:tc>
          <w:tcPr>
            <w:tcW w:w="371" w:type="dxa"/>
            <w:tcBorders>
              <w:top w:val="nil"/>
              <w:left w:val="nil"/>
              <w:bottom w:val="nil"/>
              <w:right w:val="nil"/>
            </w:tcBorders>
            <w:shd w:val="clear" w:color="auto" w:fill="auto"/>
            <w:noWrap/>
            <w:vAlign w:val="bottom"/>
            <w:hideMark/>
          </w:tcPr>
          <w:p w14:paraId="616BF556" w14:textId="77777777" w:rsidR="00DD498A" w:rsidRPr="00DD498A" w:rsidRDefault="00DD498A" w:rsidP="00DD498A">
            <w:pPr>
              <w:spacing w:after="0" w:line="240" w:lineRule="auto"/>
              <w:rPr>
                <w:rFonts w:ascii="Calibri" w:eastAsia="Times New Roman" w:hAnsi="Calibri" w:cs="Calibri"/>
                <w:color w:val="000000"/>
                <w:lang w:eastAsia="bg-BG"/>
              </w:rPr>
            </w:pPr>
          </w:p>
        </w:tc>
        <w:tc>
          <w:tcPr>
            <w:tcW w:w="4732" w:type="dxa"/>
            <w:tcBorders>
              <w:top w:val="nil"/>
              <w:left w:val="nil"/>
              <w:bottom w:val="nil"/>
              <w:right w:val="nil"/>
            </w:tcBorders>
            <w:shd w:val="clear" w:color="auto" w:fill="auto"/>
            <w:noWrap/>
            <w:vAlign w:val="bottom"/>
            <w:hideMark/>
          </w:tcPr>
          <w:p w14:paraId="05AFC74D" w14:textId="77777777" w:rsidR="00DD498A" w:rsidRPr="00DD498A" w:rsidRDefault="00DD498A" w:rsidP="00DD498A">
            <w:pPr>
              <w:spacing w:after="0" w:line="240" w:lineRule="auto"/>
              <w:rPr>
                <w:rFonts w:ascii="Times New Roman" w:eastAsia="Times New Roman" w:hAnsi="Times New Roman" w:cs="Times New Roman"/>
                <w:sz w:val="20"/>
                <w:szCs w:val="20"/>
                <w:lang w:eastAsia="bg-BG"/>
              </w:rPr>
            </w:pPr>
          </w:p>
        </w:tc>
        <w:tc>
          <w:tcPr>
            <w:tcW w:w="1159" w:type="dxa"/>
            <w:tcBorders>
              <w:top w:val="nil"/>
              <w:left w:val="nil"/>
              <w:bottom w:val="nil"/>
              <w:right w:val="nil"/>
            </w:tcBorders>
            <w:shd w:val="clear" w:color="auto" w:fill="auto"/>
            <w:noWrap/>
            <w:vAlign w:val="bottom"/>
            <w:hideMark/>
          </w:tcPr>
          <w:p w14:paraId="437D8D65" w14:textId="77777777" w:rsidR="00DD498A" w:rsidRPr="00DD498A" w:rsidRDefault="00DD498A" w:rsidP="00DD498A">
            <w:pPr>
              <w:spacing w:after="0" w:line="240" w:lineRule="auto"/>
              <w:rPr>
                <w:rFonts w:ascii="Times New Roman" w:eastAsia="Times New Roman" w:hAnsi="Times New Roman" w:cs="Times New Roman"/>
                <w:sz w:val="20"/>
                <w:szCs w:val="20"/>
                <w:lang w:eastAsia="bg-BG"/>
              </w:rPr>
            </w:pPr>
          </w:p>
        </w:tc>
        <w:tc>
          <w:tcPr>
            <w:tcW w:w="1551" w:type="dxa"/>
            <w:tcBorders>
              <w:top w:val="nil"/>
              <w:left w:val="nil"/>
              <w:bottom w:val="nil"/>
              <w:right w:val="nil"/>
            </w:tcBorders>
            <w:shd w:val="clear" w:color="auto" w:fill="auto"/>
            <w:noWrap/>
            <w:vAlign w:val="bottom"/>
            <w:hideMark/>
          </w:tcPr>
          <w:p w14:paraId="42A62CEA" w14:textId="77777777" w:rsidR="00DD498A" w:rsidRPr="00DD498A" w:rsidRDefault="00DD498A" w:rsidP="00DD498A">
            <w:pPr>
              <w:spacing w:after="0" w:line="240" w:lineRule="auto"/>
              <w:rPr>
                <w:rFonts w:ascii="Times New Roman" w:eastAsia="Times New Roman" w:hAnsi="Times New Roman" w:cs="Times New Roman"/>
                <w:sz w:val="20"/>
                <w:szCs w:val="20"/>
                <w:lang w:eastAsia="bg-BG"/>
              </w:rPr>
            </w:pPr>
          </w:p>
        </w:tc>
        <w:tc>
          <w:tcPr>
            <w:tcW w:w="1463" w:type="dxa"/>
            <w:tcBorders>
              <w:top w:val="nil"/>
              <w:left w:val="nil"/>
              <w:bottom w:val="nil"/>
              <w:right w:val="nil"/>
            </w:tcBorders>
            <w:shd w:val="clear" w:color="auto" w:fill="auto"/>
            <w:noWrap/>
            <w:vAlign w:val="bottom"/>
            <w:hideMark/>
          </w:tcPr>
          <w:p w14:paraId="7C15E2F2" w14:textId="77777777" w:rsidR="00DD498A" w:rsidRPr="00DD498A" w:rsidRDefault="00DD498A" w:rsidP="00DD498A">
            <w:pPr>
              <w:spacing w:after="0" w:line="240" w:lineRule="auto"/>
              <w:rPr>
                <w:rFonts w:ascii="Times New Roman" w:eastAsia="Times New Roman" w:hAnsi="Times New Roman" w:cs="Times New Roman"/>
                <w:sz w:val="20"/>
                <w:szCs w:val="20"/>
                <w:lang w:eastAsia="bg-BG"/>
              </w:rPr>
            </w:pPr>
          </w:p>
        </w:tc>
      </w:tr>
      <w:tr w:rsidR="00DD498A" w:rsidRPr="00DD498A" w14:paraId="619B0952" w14:textId="77777777" w:rsidTr="00806AEC">
        <w:trPr>
          <w:trHeight w:val="288"/>
        </w:trPr>
        <w:tc>
          <w:tcPr>
            <w:tcW w:w="7813" w:type="dxa"/>
            <w:gridSpan w:val="4"/>
            <w:tcBorders>
              <w:top w:val="nil"/>
              <w:left w:val="nil"/>
              <w:bottom w:val="single" w:sz="4" w:space="0" w:color="auto"/>
              <w:right w:val="nil"/>
            </w:tcBorders>
            <w:shd w:val="clear" w:color="auto" w:fill="auto"/>
            <w:noWrap/>
            <w:vAlign w:val="bottom"/>
            <w:hideMark/>
          </w:tcPr>
          <w:p w14:paraId="77485174" w14:textId="77777777" w:rsid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 xml:space="preserve">ЦЕНОВА ТАБЛИЦА 2 </w:t>
            </w:r>
          </w:p>
          <w:p w14:paraId="010E8018" w14:textId="7B333A16" w:rsidR="00DD498A" w:rsidRPr="00DD498A" w:rsidRDefault="00DD498A" w:rsidP="00DD498A">
            <w:pPr>
              <w:spacing w:after="0" w:line="240" w:lineRule="auto"/>
              <w:jc w:val="center"/>
              <w:rPr>
                <w:rFonts w:ascii="Calibri" w:eastAsia="Times New Roman" w:hAnsi="Calibri" w:cs="Calibri"/>
                <w:b/>
                <w:bCs/>
                <w:color w:val="000000"/>
                <w:lang w:eastAsia="bg-BG"/>
              </w:rPr>
            </w:pPr>
          </w:p>
        </w:tc>
        <w:tc>
          <w:tcPr>
            <w:tcW w:w="1473" w:type="dxa"/>
            <w:gridSpan w:val="2"/>
            <w:tcBorders>
              <w:top w:val="nil"/>
              <w:left w:val="nil"/>
              <w:bottom w:val="nil"/>
              <w:right w:val="nil"/>
            </w:tcBorders>
            <w:shd w:val="clear" w:color="auto" w:fill="auto"/>
            <w:noWrap/>
            <w:vAlign w:val="bottom"/>
            <w:hideMark/>
          </w:tcPr>
          <w:p w14:paraId="2454BB1D"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31093B08" w14:textId="77777777" w:rsidTr="00806AEC">
        <w:trPr>
          <w:gridAfter w:val="1"/>
          <w:wAfter w:w="10" w:type="dxa"/>
          <w:trHeight w:val="576"/>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14:paraId="13C18691"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w:t>
            </w:r>
          </w:p>
        </w:tc>
        <w:tc>
          <w:tcPr>
            <w:tcW w:w="4732" w:type="dxa"/>
            <w:tcBorders>
              <w:top w:val="nil"/>
              <w:left w:val="nil"/>
              <w:bottom w:val="single" w:sz="4" w:space="0" w:color="auto"/>
              <w:right w:val="single" w:sz="4" w:space="0" w:color="auto"/>
            </w:tcBorders>
            <w:shd w:val="clear" w:color="auto" w:fill="auto"/>
            <w:noWrap/>
            <w:vAlign w:val="center"/>
            <w:hideMark/>
          </w:tcPr>
          <w:p w14:paraId="02541689"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Услуга</w:t>
            </w:r>
          </w:p>
        </w:tc>
        <w:tc>
          <w:tcPr>
            <w:tcW w:w="1159" w:type="dxa"/>
            <w:tcBorders>
              <w:top w:val="nil"/>
              <w:left w:val="nil"/>
              <w:bottom w:val="single" w:sz="4" w:space="0" w:color="auto"/>
              <w:right w:val="single" w:sz="4" w:space="0" w:color="auto"/>
            </w:tcBorders>
            <w:shd w:val="clear" w:color="auto" w:fill="auto"/>
            <w:vAlign w:val="center"/>
            <w:hideMark/>
          </w:tcPr>
          <w:p w14:paraId="6EF13F89"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Мерна единица</w:t>
            </w:r>
          </w:p>
        </w:tc>
        <w:tc>
          <w:tcPr>
            <w:tcW w:w="1551" w:type="dxa"/>
            <w:tcBorders>
              <w:top w:val="nil"/>
              <w:left w:val="nil"/>
              <w:bottom w:val="single" w:sz="4" w:space="0" w:color="auto"/>
              <w:right w:val="single" w:sz="4" w:space="0" w:color="auto"/>
            </w:tcBorders>
            <w:shd w:val="clear" w:color="auto" w:fill="auto"/>
            <w:vAlign w:val="center"/>
            <w:hideMark/>
          </w:tcPr>
          <w:p w14:paraId="4149B05E" w14:textId="77777777" w:rsidR="000C297C"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Ед.</w:t>
            </w:r>
            <w:r>
              <w:rPr>
                <w:rFonts w:ascii="Calibri" w:eastAsia="Times New Roman" w:hAnsi="Calibri" w:cs="Calibri"/>
                <w:b/>
                <w:bCs/>
                <w:color w:val="000000"/>
                <w:lang w:val="en-US" w:eastAsia="bg-BG"/>
              </w:rPr>
              <w:t xml:space="preserve"> </w:t>
            </w:r>
            <w:r w:rsidR="000C297C" w:rsidRPr="00DD498A">
              <w:rPr>
                <w:rFonts w:ascii="Calibri" w:eastAsia="Times New Roman" w:hAnsi="Calibri" w:cs="Calibri"/>
                <w:b/>
                <w:bCs/>
                <w:color w:val="000000"/>
                <w:lang w:eastAsia="bg-BG"/>
              </w:rPr>
              <w:t>Ц</w:t>
            </w:r>
            <w:r w:rsidRPr="00DD498A">
              <w:rPr>
                <w:rFonts w:ascii="Calibri" w:eastAsia="Times New Roman" w:hAnsi="Calibri" w:cs="Calibri"/>
                <w:b/>
                <w:bCs/>
                <w:color w:val="000000"/>
                <w:lang w:eastAsia="bg-BG"/>
              </w:rPr>
              <w:t>ена</w:t>
            </w:r>
            <w:r w:rsidR="000C297C">
              <w:rPr>
                <w:rFonts w:ascii="Calibri" w:eastAsia="Times New Roman" w:hAnsi="Calibri" w:cs="Calibri"/>
                <w:b/>
                <w:bCs/>
                <w:color w:val="000000"/>
                <w:lang w:eastAsia="bg-BG"/>
              </w:rPr>
              <w:t>*</w:t>
            </w:r>
            <w:r w:rsidRPr="00DD498A">
              <w:rPr>
                <w:rFonts w:ascii="Calibri" w:eastAsia="Times New Roman" w:hAnsi="Calibri" w:cs="Calibri"/>
                <w:b/>
                <w:bCs/>
                <w:color w:val="000000"/>
                <w:lang w:eastAsia="bg-BG"/>
              </w:rPr>
              <w:t xml:space="preserve"> </w:t>
            </w:r>
            <w:r w:rsidRPr="00DD498A">
              <w:rPr>
                <w:rFonts w:ascii="Calibri" w:eastAsia="Times New Roman" w:hAnsi="Calibri" w:cs="Calibri"/>
                <w:b/>
                <w:bCs/>
                <w:color w:val="000000"/>
                <w:lang w:eastAsia="bg-BG"/>
              </w:rPr>
              <w:br/>
              <w:t xml:space="preserve">(лева </w:t>
            </w:r>
          </w:p>
          <w:p w14:paraId="381F6CB3" w14:textId="2BA3ADA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без ДДС)</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14:paraId="61A4D2CA" w14:textId="300E8FA5" w:rsidR="00DD498A" w:rsidRDefault="00DD498A" w:rsidP="00DD498A">
            <w:pPr>
              <w:spacing w:after="0" w:line="240" w:lineRule="auto"/>
              <w:jc w:val="center"/>
              <w:rPr>
                <w:rFonts w:ascii="Calibri" w:eastAsia="Times New Roman" w:hAnsi="Calibri" w:cs="Calibri"/>
                <w:b/>
                <w:bCs/>
                <w:color w:val="000000"/>
                <w:lang w:val="en-US" w:eastAsia="bg-BG"/>
              </w:rPr>
            </w:pPr>
            <w:r w:rsidRPr="00DD498A">
              <w:rPr>
                <w:rFonts w:ascii="Calibri" w:eastAsia="Times New Roman" w:hAnsi="Calibri" w:cs="Calibri"/>
                <w:b/>
                <w:bCs/>
                <w:color w:val="000000"/>
                <w:lang w:eastAsia="bg-BG"/>
              </w:rPr>
              <w:t>Ед.</w:t>
            </w:r>
            <w:r>
              <w:rPr>
                <w:rFonts w:ascii="Calibri" w:eastAsia="Times New Roman" w:hAnsi="Calibri" w:cs="Calibri"/>
                <w:b/>
                <w:bCs/>
                <w:color w:val="000000"/>
                <w:lang w:val="en-US" w:eastAsia="bg-BG"/>
              </w:rPr>
              <w:t xml:space="preserve"> </w:t>
            </w:r>
            <w:r w:rsidRPr="00DD498A">
              <w:rPr>
                <w:rFonts w:ascii="Calibri" w:eastAsia="Times New Roman" w:hAnsi="Calibri" w:cs="Calibri"/>
                <w:b/>
                <w:bCs/>
                <w:color w:val="000000"/>
                <w:lang w:eastAsia="bg-BG"/>
              </w:rPr>
              <w:t xml:space="preserve">цена </w:t>
            </w:r>
            <w:r w:rsidR="000C297C">
              <w:rPr>
                <w:rFonts w:ascii="Calibri" w:eastAsia="Times New Roman" w:hAnsi="Calibri" w:cs="Calibri"/>
                <w:b/>
                <w:bCs/>
                <w:color w:val="000000"/>
                <w:lang w:eastAsia="bg-BG"/>
              </w:rPr>
              <w:t>*</w:t>
            </w:r>
            <w:r w:rsidRPr="00DD498A">
              <w:rPr>
                <w:rFonts w:ascii="Calibri" w:eastAsia="Times New Roman" w:hAnsi="Calibri" w:cs="Calibri"/>
                <w:b/>
                <w:bCs/>
                <w:color w:val="000000"/>
                <w:lang w:eastAsia="bg-BG"/>
              </w:rPr>
              <w:br/>
              <w:t>(евр</w:t>
            </w:r>
            <w:r>
              <w:rPr>
                <w:rFonts w:ascii="Calibri" w:eastAsia="Times New Roman" w:hAnsi="Calibri" w:cs="Calibri"/>
                <w:b/>
                <w:bCs/>
                <w:color w:val="000000"/>
                <w:lang w:eastAsia="bg-BG"/>
              </w:rPr>
              <w:t>о</w:t>
            </w:r>
          </w:p>
          <w:p w14:paraId="2899D83C" w14:textId="72527D7B"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без ДДС)</w:t>
            </w:r>
          </w:p>
        </w:tc>
      </w:tr>
      <w:tr w:rsidR="00DD498A" w:rsidRPr="00DD498A" w14:paraId="4DF1FA06"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A2A7573"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Принтиране чернобяло</w:t>
            </w:r>
          </w:p>
        </w:tc>
        <w:tc>
          <w:tcPr>
            <w:tcW w:w="1473" w:type="dxa"/>
            <w:gridSpan w:val="2"/>
            <w:tcBorders>
              <w:top w:val="nil"/>
              <w:left w:val="nil"/>
              <w:bottom w:val="nil"/>
              <w:right w:val="nil"/>
            </w:tcBorders>
            <w:shd w:val="clear" w:color="auto" w:fill="auto"/>
            <w:noWrap/>
            <w:vAlign w:val="bottom"/>
            <w:hideMark/>
          </w:tcPr>
          <w:p w14:paraId="59E8AAEC"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13175888"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57118D4C"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w:t>
            </w:r>
          </w:p>
        </w:tc>
        <w:tc>
          <w:tcPr>
            <w:tcW w:w="4732" w:type="dxa"/>
            <w:tcBorders>
              <w:top w:val="nil"/>
              <w:left w:val="nil"/>
              <w:bottom w:val="single" w:sz="4" w:space="0" w:color="auto"/>
              <w:right w:val="single" w:sz="4" w:space="0" w:color="auto"/>
            </w:tcBorders>
            <w:shd w:val="clear" w:color="auto" w:fill="auto"/>
            <w:noWrap/>
            <w:vAlign w:val="bottom"/>
            <w:hideMark/>
          </w:tcPr>
          <w:p w14:paraId="576683A2"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А4-80 гр.</w:t>
            </w:r>
          </w:p>
        </w:tc>
        <w:tc>
          <w:tcPr>
            <w:tcW w:w="1159" w:type="dxa"/>
            <w:tcBorders>
              <w:top w:val="nil"/>
              <w:left w:val="nil"/>
              <w:bottom w:val="single" w:sz="4" w:space="0" w:color="auto"/>
              <w:right w:val="single" w:sz="4" w:space="0" w:color="auto"/>
            </w:tcBorders>
            <w:shd w:val="clear" w:color="auto" w:fill="auto"/>
            <w:noWrap/>
            <w:vAlign w:val="bottom"/>
            <w:hideMark/>
          </w:tcPr>
          <w:p w14:paraId="12D4D4B1"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09F040ED"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60F7878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331F3685"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01AC1102"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w:t>
            </w:r>
          </w:p>
        </w:tc>
        <w:tc>
          <w:tcPr>
            <w:tcW w:w="4732" w:type="dxa"/>
            <w:tcBorders>
              <w:top w:val="nil"/>
              <w:left w:val="nil"/>
              <w:bottom w:val="single" w:sz="4" w:space="0" w:color="auto"/>
              <w:right w:val="single" w:sz="4" w:space="0" w:color="auto"/>
            </w:tcBorders>
            <w:shd w:val="clear" w:color="auto" w:fill="auto"/>
            <w:noWrap/>
            <w:vAlign w:val="bottom"/>
            <w:hideMark/>
          </w:tcPr>
          <w:p w14:paraId="411524A9"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А4-100 гр</w:t>
            </w:r>
          </w:p>
        </w:tc>
        <w:tc>
          <w:tcPr>
            <w:tcW w:w="1159" w:type="dxa"/>
            <w:tcBorders>
              <w:top w:val="nil"/>
              <w:left w:val="nil"/>
              <w:bottom w:val="single" w:sz="4" w:space="0" w:color="auto"/>
              <w:right w:val="single" w:sz="4" w:space="0" w:color="auto"/>
            </w:tcBorders>
            <w:shd w:val="clear" w:color="auto" w:fill="auto"/>
            <w:noWrap/>
            <w:vAlign w:val="bottom"/>
            <w:hideMark/>
          </w:tcPr>
          <w:p w14:paraId="632C444E"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34455E2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643A7EC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6DA52278"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4F7B610F"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3</w:t>
            </w:r>
          </w:p>
        </w:tc>
        <w:tc>
          <w:tcPr>
            <w:tcW w:w="4732" w:type="dxa"/>
            <w:tcBorders>
              <w:top w:val="nil"/>
              <w:left w:val="nil"/>
              <w:bottom w:val="single" w:sz="4" w:space="0" w:color="auto"/>
              <w:right w:val="single" w:sz="4" w:space="0" w:color="auto"/>
            </w:tcBorders>
            <w:shd w:val="clear" w:color="auto" w:fill="auto"/>
            <w:noWrap/>
            <w:vAlign w:val="bottom"/>
            <w:hideMark/>
          </w:tcPr>
          <w:p w14:paraId="4B4766FF"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А4-цветна 80 гр.</w:t>
            </w:r>
          </w:p>
        </w:tc>
        <w:tc>
          <w:tcPr>
            <w:tcW w:w="1159" w:type="dxa"/>
            <w:tcBorders>
              <w:top w:val="nil"/>
              <w:left w:val="nil"/>
              <w:bottom w:val="single" w:sz="4" w:space="0" w:color="auto"/>
              <w:right w:val="single" w:sz="4" w:space="0" w:color="auto"/>
            </w:tcBorders>
            <w:shd w:val="clear" w:color="auto" w:fill="auto"/>
            <w:noWrap/>
            <w:vAlign w:val="bottom"/>
            <w:hideMark/>
          </w:tcPr>
          <w:p w14:paraId="0D4729B8"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7E182C97"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00739844"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24E45E82"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73285785"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4</w:t>
            </w:r>
          </w:p>
        </w:tc>
        <w:tc>
          <w:tcPr>
            <w:tcW w:w="4732" w:type="dxa"/>
            <w:tcBorders>
              <w:top w:val="nil"/>
              <w:left w:val="nil"/>
              <w:bottom w:val="single" w:sz="4" w:space="0" w:color="auto"/>
              <w:right w:val="single" w:sz="4" w:space="0" w:color="auto"/>
            </w:tcBorders>
            <w:shd w:val="clear" w:color="auto" w:fill="auto"/>
            <w:noWrap/>
            <w:vAlign w:val="bottom"/>
            <w:hideMark/>
          </w:tcPr>
          <w:p w14:paraId="6DB26D5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А4-двустранно-80 гр.</w:t>
            </w:r>
          </w:p>
        </w:tc>
        <w:tc>
          <w:tcPr>
            <w:tcW w:w="1159" w:type="dxa"/>
            <w:tcBorders>
              <w:top w:val="nil"/>
              <w:left w:val="nil"/>
              <w:bottom w:val="single" w:sz="4" w:space="0" w:color="auto"/>
              <w:right w:val="single" w:sz="4" w:space="0" w:color="auto"/>
            </w:tcBorders>
            <w:shd w:val="clear" w:color="auto" w:fill="auto"/>
            <w:noWrap/>
            <w:vAlign w:val="bottom"/>
            <w:hideMark/>
          </w:tcPr>
          <w:p w14:paraId="7119B5B0"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025C105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20EC50C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306BA656"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680A54C6"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5</w:t>
            </w:r>
          </w:p>
        </w:tc>
        <w:tc>
          <w:tcPr>
            <w:tcW w:w="4732" w:type="dxa"/>
            <w:tcBorders>
              <w:top w:val="nil"/>
              <w:left w:val="nil"/>
              <w:bottom w:val="single" w:sz="4" w:space="0" w:color="auto"/>
              <w:right w:val="single" w:sz="4" w:space="0" w:color="auto"/>
            </w:tcBorders>
            <w:shd w:val="clear" w:color="auto" w:fill="auto"/>
            <w:noWrap/>
            <w:vAlign w:val="bottom"/>
            <w:hideMark/>
          </w:tcPr>
          <w:p w14:paraId="6F632EEE"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А3-80 гр</w:t>
            </w:r>
          </w:p>
        </w:tc>
        <w:tc>
          <w:tcPr>
            <w:tcW w:w="1159" w:type="dxa"/>
            <w:tcBorders>
              <w:top w:val="nil"/>
              <w:left w:val="nil"/>
              <w:bottom w:val="single" w:sz="4" w:space="0" w:color="auto"/>
              <w:right w:val="single" w:sz="4" w:space="0" w:color="auto"/>
            </w:tcBorders>
            <w:shd w:val="clear" w:color="auto" w:fill="auto"/>
            <w:noWrap/>
            <w:vAlign w:val="bottom"/>
            <w:hideMark/>
          </w:tcPr>
          <w:p w14:paraId="4B0C5C18"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3435D37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0FFE78C4"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52B96A39"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2CD8EE63"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6</w:t>
            </w:r>
          </w:p>
        </w:tc>
        <w:tc>
          <w:tcPr>
            <w:tcW w:w="4732" w:type="dxa"/>
            <w:tcBorders>
              <w:top w:val="nil"/>
              <w:left w:val="nil"/>
              <w:bottom w:val="single" w:sz="4" w:space="0" w:color="auto"/>
              <w:right w:val="single" w:sz="4" w:space="0" w:color="auto"/>
            </w:tcBorders>
            <w:shd w:val="clear" w:color="auto" w:fill="auto"/>
            <w:noWrap/>
            <w:vAlign w:val="bottom"/>
            <w:hideMark/>
          </w:tcPr>
          <w:p w14:paraId="193E07D6"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А3-100 гр</w:t>
            </w:r>
          </w:p>
        </w:tc>
        <w:tc>
          <w:tcPr>
            <w:tcW w:w="1159" w:type="dxa"/>
            <w:tcBorders>
              <w:top w:val="nil"/>
              <w:left w:val="nil"/>
              <w:bottom w:val="single" w:sz="4" w:space="0" w:color="auto"/>
              <w:right w:val="single" w:sz="4" w:space="0" w:color="auto"/>
            </w:tcBorders>
            <w:shd w:val="clear" w:color="auto" w:fill="auto"/>
            <w:noWrap/>
            <w:vAlign w:val="bottom"/>
            <w:hideMark/>
          </w:tcPr>
          <w:p w14:paraId="7BBF553C"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7635DD59"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0B79979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6F3CB0F2"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2E2CFBE7"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7</w:t>
            </w:r>
          </w:p>
        </w:tc>
        <w:tc>
          <w:tcPr>
            <w:tcW w:w="4732" w:type="dxa"/>
            <w:tcBorders>
              <w:top w:val="nil"/>
              <w:left w:val="nil"/>
              <w:bottom w:val="single" w:sz="4" w:space="0" w:color="auto"/>
              <w:right w:val="single" w:sz="4" w:space="0" w:color="auto"/>
            </w:tcBorders>
            <w:shd w:val="clear" w:color="auto" w:fill="auto"/>
            <w:noWrap/>
            <w:vAlign w:val="bottom"/>
            <w:hideMark/>
          </w:tcPr>
          <w:p w14:paraId="0EC895AD"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А3-двустранно 80 гр</w:t>
            </w:r>
          </w:p>
        </w:tc>
        <w:tc>
          <w:tcPr>
            <w:tcW w:w="1159" w:type="dxa"/>
            <w:tcBorders>
              <w:top w:val="nil"/>
              <w:left w:val="nil"/>
              <w:bottom w:val="single" w:sz="4" w:space="0" w:color="auto"/>
              <w:right w:val="single" w:sz="4" w:space="0" w:color="auto"/>
            </w:tcBorders>
            <w:shd w:val="clear" w:color="auto" w:fill="auto"/>
            <w:noWrap/>
            <w:vAlign w:val="bottom"/>
            <w:hideMark/>
          </w:tcPr>
          <w:p w14:paraId="4022CFA3"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12846620"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7C4E9F2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032F009E"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65D3804"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Принтиране цветно</w:t>
            </w:r>
          </w:p>
        </w:tc>
        <w:tc>
          <w:tcPr>
            <w:tcW w:w="1473" w:type="dxa"/>
            <w:gridSpan w:val="2"/>
            <w:tcBorders>
              <w:top w:val="nil"/>
              <w:left w:val="nil"/>
              <w:bottom w:val="nil"/>
              <w:right w:val="nil"/>
            </w:tcBorders>
            <w:shd w:val="clear" w:color="auto" w:fill="auto"/>
            <w:noWrap/>
            <w:vAlign w:val="bottom"/>
            <w:hideMark/>
          </w:tcPr>
          <w:p w14:paraId="413AADEC"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058543D3"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3D37649F"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8</w:t>
            </w:r>
          </w:p>
        </w:tc>
        <w:tc>
          <w:tcPr>
            <w:tcW w:w="4732" w:type="dxa"/>
            <w:tcBorders>
              <w:top w:val="nil"/>
              <w:left w:val="nil"/>
              <w:bottom w:val="single" w:sz="4" w:space="0" w:color="auto"/>
              <w:right w:val="single" w:sz="4" w:space="0" w:color="auto"/>
            </w:tcBorders>
            <w:shd w:val="clear" w:color="auto" w:fill="auto"/>
            <w:noWrap/>
            <w:vAlign w:val="bottom"/>
            <w:hideMark/>
          </w:tcPr>
          <w:p w14:paraId="111BFC96"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А3</w:t>
            </w:r>
          </w:p>
        </w:tc>
        <w:tc>
          <w:tcPr>
            <w:tcW w:w="1159" w:type="dxa"/>
            <w:tcBorders>
              <w:top w:val="nil"/>
              <w:left w:val="nil"/>
              <w:bottom w:val="single" w:sz="4" w:space="0" w:color="auto"/>
              <w:right w:val="single" w:sz="4" w:space="0" w:color="auto"/>
            </w:tcBorders>
            <w:shd w:val="clear" w:color="auto" w:fill="auto"/>
            <w:noWrap/>
            <w:vAlign w:val="bottom"/>
            <w:hideMark/>
          </w:tcPr>
          <w:p w14:paraId="79B5C248"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4CEB4269"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785F9287"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094AB88B"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6487B604"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9</w:t>
            </w:r>
          </w:p>
        </w:tc>
        <w:tc>
          <w:tcPr>
            <w:tcW w:w="4732" w:type="dxa"/>
            <w:tcBorders>
              <w:top w:val="nil"/>
              <w:left w:val="nil"/>
              <w:bottom w:val="single" w:sz="4" w:space="0" w:color="auto"/>
              <w:right w:val="single" w:sz="4" w:space="0" w:color="auto"/>
            </w:tcBorders>
            <w:shd w:val="clear" w:color="auto" w:fill="auto"/>
            <w:noWrap/>
            <w:vAlign w:val="bottom"/>
            <w:hideMark/>
          </w:tcPr>
          <w:p w14:paraId="455E926B"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А4</w:t>
            </w:r>
          </w:p>
        </w:tc>
        <w:tc>
          <w:tcPr>
            <w:tcW w:w="1159" w:type="dxa"/>
            <w:tcBorders>
              <w:top w:val="nil"/>
              <w:left w:val="nil"/>
              <w:bottom w:val="single" w:sz="4" w:space="0" w:color="auto"/>
              <w:right w:val="single" w:sz="4" w:space="0" w:color="auto"/>
            </w:tcBorders>
            <w:shd w:val="clear" w:color="auto" w:fill="auto"/>
            <w:noWrap/>
            <w:vAlign w:val="bottom"/>
            <w:hideMark/>
          </w:tcPr>
          <w:p w14:paraId="5823D9FA"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726E341E"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08D25D1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4B3FAF9B"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29656E9"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Ксерокопиране цветно</w:t>
            </w:r>
          </w:p>
        </w:tc>
        <w:tc>
          <w:tcPr>
            <w:tcW w:w="1473" w:type="dxa"/>
            <w:gridSpan w:val="2"/>
            <w:tcBorders>
              <w:top w:val="nil"/>
              <w:left w:val="nil"/>
              <w:bottom w:val="nil"/>
              <w:right w:val="nil"/>
            </w:tcBorders>
            <w:shd w:val="clear" w:color="auto" w:fill="auto"/>
            <w:noWrap/>
            <w:vAlign w:val="bottom"/>
            <w:hideMark/>
          </w:tcPr>
          <w:p w14:paraId="2C90D4C7"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6E86045F"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6540BAED"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10</w:t>
            </w:r>
          </w:p>
        </w:tc>
        <w:tc>
          <w:tcPr>
            <w:tcW w:w="4732" w:type="dxa"/>
            <w:tcBorders>
              <w:top w:val="nil"/>
              <w:left w:val="nil"/>
              <w:bottom w:val="single" w:sz="4" w:space="0" w:color="auto"/>
              <w:right w:val="single" w:sz="4" w:space="0" w:color="auto"/>
            </w:tcBorders>
            <w:shd w:val="clear" w:color="auto" w:fill="auto"/>
            <w:noWrap/>
            <w:vAlign w:val="bottom"/>
            <w:hideMark/>
          </w:tcPr>
          <w:p w14:paraId="7F500C55"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А3</w:t>
            </w:r>
          </w:p>
        </w:tc>
        <w:tc>
          <w:tcPr>
            <w:tcW w:w="1159" w:type="dxa"/>
            <w:tcBorders>
              <w:top w:val="nil"/>
              <w:left w:val="nil"/>
              <w:bottom w:val="single" w:sz="4" w:space="0" w:color="auto"/>
              <w:right w:val="single" w:sz="4" w:space="0" w:color="auto"/>
            </w:tcBorders>
            <w:shd w:val="clear" w:color="auto" w:fill="auto"/>
            <w:noWrap/>
            <w:vAlign w:val="bottom"/>
            <w:hideMark/>
          </w:tcPr>
          <w:p w14:paraId="3CF60AD8"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460AE4F3"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2AFE0802"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2A50DE24"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2662B3F0"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11</w:t>
            </w:r>
          </w:p>
        </w:tc>
        <w:tc>
          <w:tcPr>
            <w:tcW w:w="4732" w:type="dxa"/>
            <w:tcBorders>
              <w:top w:val="nil"/>
              <w:left w:val="nil"/>
              <w:bottom w:val="single" w:sz="4" w:space="0" w:color="auto"/>
              <w:right w:val="single" w:sz="4" w:space="0" w:color="auto"/>
            </w:tcBorders>
            <w:shd w:val="clear" w:color="auto" w:fill="auto"/>
            <w:noWrap/>
            <w:vAlign w:val="bottom"/>
            <w:hideMark/>
          </w:tcPr>
          <w:p w14:paraId="339DC8BE"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А4</w:t>
            </w:r>
          </w:p>
        </w:tc>
        <w:tc>
          <w:tcPr>
            <w:tcW w:w="1159" w:type="dxa"/>
            <w:tcBorders>
              <w:top w:val="nil"/>
              <w:left w:val="nil"/>
              <w:bottom w:val="single" w:sz="4" w:space="0" w:color="auto"/>
              <w:right w:val="single" w:sz="4" w:space="0" w:color="auto"/>
            </w:tcBorders>
            <w:shd w:val="clear" w:color="auto" w:fill="auto"/>
            <w:noWrap/>
            <w:vAlign w:val="bottom"/>
            <w:hideMark/>
          </w:tcPr>
          <w:p w14:paraId="472AF099"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555CF3A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69FD025F"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1D8F42BF"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B66C691"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 xml:space="preserve">Ксерокопиране </w:t>
            </w:r>
          </w:p>
        </w:tc>
        <w:tc>
          <w:tcPr>
            <w:tcW w:w="1473" w:type="dxa"/>
            <w:gridSpan w:val="2"/>
            <w:tcBorders>
              <w:top w:val="nil"/>
              <w:left w:val="nil"/>
              <w:bottom w:val="nil"/>
              <w:right w:val="nil"/>
            </w:tcBorders>
            <w:shd w:val="clear" w:color="auto" w:fill="auto"/>
            <w:noWrap/>
            <w:vAlign w:val="bottom"/>
            <w:hideMark/>
          </w:tcPr>
          <w:p w14:paraId="30DCB16C"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55B73840"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1C0049F1"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12</w:t>
            </w:r>
          </w:p>
        </w:tc>
        <w:tc>
          <w:tcPr>
            <w:tcW w:w="4732" w:type="dxa"/>
            <w:tcBorders>
              <w:top w:val="nil"/>
              <w:left w:val="nil"/>
              <w:bottom w:val="single" w:sz="4" w:space="0" w:color="auto"/>
              <w:right w:val="single" w:sz="4" w:space="0" w:color="auto"/>
            </w:tcBorders>
            <w:shd w:val="clear" w:color="auto" w:fill="auto"/>
            <w:noWrap/>
            <w:vAlign w:val="bottom"/>
            <w:hideMark/>
          </w:tcPr>
          <w:p w14:paraId="52217100"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А4 - цветно 80 гр - едностранно</w:t>
            </w:r>
          </w:p>
        </w:tc>
        <w:tc>
          <w:tcPr>
            <w:tcW w:w="1159" w:type="dxa"/>
            <w:tcBorders>
              <w:top w:val="nil"/>
              <w:left w:val="nil"/>
              <w:bottom w:val="single" w:sz="4" w:space="0" w:color="auto"/>
              <w:right w:val="single" w:sz="4" w:space="0" w:color="auto"/>
            </w:tcBorders>
            <w:shd w:val="clear" w:color="auto" w:fill="auto"/>
            <w:noWrap/>
            <w:vAlign w:val="bottom"/>
            <w:hideMark/>
          </w:tcPr>
          <w:p w14:paraId="67F8EDA8"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53C22C02"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5B1F2ABB"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69A1B31F"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70F5D3CD"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13</w:t>
            </w:r>
          </w:p>
        </w:tc>
        <w:tc>
          <w:tcPr>
            <w:tcW w:w="4732" w:type="dxa"/>
            <w:tcBorders>
              <w:top w:val="nil"/>
              <w:left w:val="nil"/>
              <w:bottom w:val="single" w:sz="4" w:space="0" w:color="auto"/>
              <w:right w:val="single" w:sz="4" w:space="0" w:color="auto"/>
            </w:tcBorders>
            <w:shd w:val="clear" w:color="auto" w:fill="auto"/>
            <w:noWrap/>
            <w:vAlign w:val="bottom"/>
            <w:hideMark/>
          </w:tcPr>
          <w:p w14:paraId="21CB5689"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А4 - 80 гр - двустранно</w:t>
            </w:r>
          </w:p>
        </w:tc>
        <w:tc>
          <w:tcPr>
            <w:tcW w:w="1159" w:type="dxa"/>
            <w:tcBorders>
              <w:top w:val="nil"/>
              <w:left w:val="nil"/>
              <w:bottom w:val="single" w:sz="4" w:space="0" w:color="auto"/>
              <w:right w:val="single" w:sz="4" w:space="0" w:color="auto"/>
            </w:tcBorders>
            <w:shd w:val="clear" w:color="auto" w:fill="auto"/>
            <w:noWrap/>
            <w:vAlign w:val="bottom"/>
            <w:hideMark/>
          </w:tcPr>
          <w:p w14:paraId="10C39160"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39ACCDEB"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35647322"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33FA2185"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7B6188F2"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14</w:t>
            </w:r>
          </w:p>
        </w:tc>
        <w:tc>
          <w:tcPr>
            <w:tcW w:w="4732" w:type="dxa"/>
            <w:tcBorders>
              <w:top w:val="nil"/>
              <w:left w:val="nil"/>
              <w:bottom w:val="single" w:sz="4" w:space="0" w:color="auto"/>
              <w:right w:val="single" w:sz="4" w:space="0" w:color="auto"/>
            </w:tcBorders>
            <w:shd w:val="clear" w:color="auto" w:fill="auto"/>
            <w:noWrap/>
            <w:vAlign w:val="bottom"/>
            <w:hideMark/>
          </w:tcPr>
          <w:p w14:paraId="67CFA033"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А4 - цветно 80 гр - двустранно</w:t>
            </w:r>
          </w:p>
        </w:tc>
        <w:tc>
          <w:tcPr>
            <w:tcW w:w="1159" w:type="dxa"/>
            <w:tcBorders>
              <w:top w:val="nil"/>
              <w:left w:val="nil"/>
              <w:bottom w:val="single" w:sz="4" w:space="0" w:color="auto"/>
              <w:right w:val="single" w:sz="4" w:space="0" w:color="auto"/>
            </w:tcBorders>
            <w:shd w:val="clear" w:color="auto" w:fill="auto"/>
            <w:noWrap/>
            <w:vAlign w:val="bottom"/>
            <w:hideMark/>
          </w:tcPr>
          <w:p w14:paraId="2341C123"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2C9B11D1"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540737F2"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4A637F0E"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1DE4C6A8"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15</w:t>
            </w:r>
          </w:p>
        </w:tc>
        <w:tc>
          <w:tcPr>
            <w:tcW w:w="4732" w:type="dxa"/>
            <w:tcBorders>
              <w:top w:val="nil"/>
              <w:left w:val="nil"/>
              <w:bottom w:val="single" w:sz="4" w:space="0" w:color="auto"/>
              <w:right w:val="single" w:sz="4" w:space="0" w:color="auto"/>
            </w:tcBorders>
            <w:shd w:val="clear" w:color="auto" w:fill="auto"/>
            <w:noWrap/>
            <w:vAlign w:val="bottom"/>
            <w:hideMark/>
          </w:tcPr>
          <w:p w14:paraId="6CA5DE9D"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Хартия АЗ - 80 гр - двустранно</w:t>
            </w:r>
          </w:p>
        </w:tc>
        <w:tc>
          <w:tcPr>
            <w:tcW w:w="1159" w:type="dxa"/>
            <w:tcBorders>
              <w:top w:val="nil"/>
              <w:left w:val="nil"/>
              <w:bottom w:val="single" w:sz="4" w:space="0" w:color="auto"/>
              <w:right w:val="single" w:sz="4" w:space="0" w:color="auto"/>
            </w:tcBorders>
            <w:shd w:val="clear" w:color="auto" w:fill="auto"/>
            <w:noWrap/>
            <w:vAlign w:val="bottom"/>
            <w:hideMark/>
          </w:tcPr>
          <w:p w14:paraId="325A2718"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479A9983"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11000F9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53D4B971"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60E1C71"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lastRenderedPageBreak/>
              <w:t>Широкоформатен копир</w:t>
            </w:r>
          </w:p>
        </w:tc>
        <w:tc>
          <w:tcPr>
            <w:tcW w:w="1473" w:type="dxa"/>
            <w:gridSpan w:val="2"/>
            <w:tcBorders>
              <w:top w:val="nil"/>
              <w:left w:val="nil"/>
              <w:bottom w:val="nil"/>
              <w:right w:val="nil"/>
            </w:tcBorders>
            <w:shd w:val="clear" w:color="auto" w:fill="auto"/>
            <w:noWrap/>
            <w:vAlign w:val="bottom"/>
            <w:hideMark/>
          </w:tcPr>
          <w:p w14:paraId="46660B85"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195D9EE4"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22DB12DF"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16</w:t>
            </w:r>
          </w:p>
        </w:tc>
        <w:tc>
          <w:tcPr>
            <w:tcW w:w="4732" w:type="dxa"/>
            <w:tcBorders>
              <w:top w:val="nil"/>
              <w:left w:val="nil"/>
              <w:bottom w:val="single" w:sz="4" w:space="0" w:color="auto"/>
              <w:right w:val="single" w:sz="4" w:space="0" w:color="auto"/>
            </w:tcBorders>
            <w:shd w:val="clear" w:color="auto" w:fill="auto"/>
            <w:noWrap/>
            <w:vAlign w:val="bottom"/>
            <w:hideMark/>
          </w:tcPr>
          <w:p w14:paraId="496FC14A"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Скалиране/увеличение, намаление</w:t>
            </w:r>
          </w:p>
        </w:tc>
        <w:tc>
          <w:tcPr>
            <w:tcW w:w="1159" w:type="dxa"/>
            <w:tcBorders>
              <w:top w:val="nil"/>
              <w:left w:val="nil"/>
              <w:bottom w:val="single" w:sz="4" w:space="0" w:color="auto"/>
              <w:right w:val="single" w:sz="4" w:space="0" w:color="auto"/>
            </w:tcBorders>
            <w:shd w:val="clear" w:color="auto" w:fill="auto"/>
            <w:noWrap/>
            <w:vAlign w:val="bottom"/>
            <w:hideMark/>
          </w:tcPr>
          <w:p w14:paraId="5F570A46"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кв.м</w:t>
            </w:r>
          </w:p>
        </w:tc>
        <w:tc>
          <w:tcPr>
            <w:tcW w:w="1551" w:type="dxa"/>
            <w:tcBorders>
              <w:top w:val="nil"/>
              <w:left w:val="nil"/>
              <w:bottom w:val="single" w:sz="4" w:space="0" w:color="auto"/>
              <w:right w:val="single" w:sz="4" w:space="0" w:color="auto"/>
            </w:tcBorders>
            <w:shd w:val="clear" w:color="auto" w:fill="auto"/>
            <w:noWrap/>
            <w:vAlign w:val="bottom"/>
            <w:hideMark/>
          </w:tcPr>
          <w:p w14:paraId="293209D4"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7FAFE127"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0268FBFE"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7A53EE9"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Сканиране</w:t>
            </w:r>
          </w:p>
        </w:tc>
        <w:tc>
          <w:tcPr>
            <w:tcW w:w="1473" w:type="dxa"/>
            <w:gridSpan w:val="2"/>
            <w:tcBorders>
              <w:top w:val="nil"/>
              <w:left w:val="nil"/>
              <w:bottom w:val="nil"/>
              <w:right w:val="nil"/>
            </w:tcBorders>
            <w:shd w:val="clear" w:color="auto" w:fill="auto"/>
            <w:noWrap/>
            <w:vAlign w:val="bottom"/>
            <w:hideMark/>
          </w:tcPr>
          <w:p w14:paraId="596B3F51"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2A1E165C"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1097F287"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17</w:t>
            </w:r>
          </w:p>
        </w:tc>
        <w:tc>
          <w:tcPr>
            <w:tcW w:w="4732" w:type="dxa"/>
            <w:tcBorders>
              <w:top w:val="nil"/>
              <w:left w:val="nil"/>
              <w:bottom w:val="single" w:sz="4" w:space="0" w:color="auto"/>
              <w:right w:val="single" w:sz="4" w:space="0" w:color="auto"/>
            </w:tcBorders>
            <w:shd w:val="clear" w:color="auto" w:fill="auto"/>
            <w:noWrap/>
            <w:vAlign w:val="bottom"/>
            <w:hideMark/>
          </w:tcPr>
          <w:p w14:paraId="303FE1D0"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Формат А4</w:t>
            </w:r>
          </w:p>
        </w:tc>
        <w:tc>
          <w:tcPr>
            <w:tcW w:w="1159" w:type="dxa"/>
            <w:tcBorders>
              <w:top w:val="nil"/>
              <w:left w:val="nil"/>
              <w:bottom w:val="single" w:sz="4" w:space="0" w:color="auto"/>
              <w:right w:val="single" w:sz="4" w:space="0" w:color="auto"/>
            </w:tcBorders>
            <w:shd w:val="clear" w:color="auto" w:fill="auto"/>
            <w:noWrap/>
            <w:vAlign w:val="bottom"/>
            <w:hideMark/>
          </w:tcPr>
          <w:p w14:paraId="1DC6BEF5"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6C988109"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319B33C7"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5BDB6B41"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5F4CA2AF"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18</w:t>
            </w:r>
          </w:p>
        </w:tc>
        <w:tc>
          <w:tcPr>
            <w:tcW w:w="4732" w:type="dxa"/>
            <w:tcBorders>
              <w:top w:val="nil"/>
              <w:left w:val="nil"/>
              <w:bottom w:val="single" w:sz="4" w:space="0" w:color="auto"/>
              <w:right w:val="single" w:sz="4" w:space="0" w:color="auto"/>
            </w:tcBorders>
            <w:shd w:val="clear" w:color="auto" w:fill="auto"/>
            <w:noWrap/>
            <w:vAlign w:val="bottom"/>
            <w:hideMark/>
          </w:tcPr>
          <w:p w14:paraId="1A09F68F"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Формат А3</w:t>
            </w:r>
          </w:p>
        </w:tc>
        <w:tc>
          <w:tcPr>
            <w:tcW w:w="1159" w:type="dxa"/>
            <w:tcBorders>
              <w:top w:val="nil"/>
              <w:left w:val="nil"/>
              <w:bottom w:val="single" w:sz="4" w:space="0" w:color="auto"/>
              <w:right w:val="single" w:sz="4" w:space="0" w:color="auto"/>
            </w:tcBorders>
            <w:shd w:val="clear" w:color="auto" w:fill="auto"/>
            <w:noWrap/>
            <w:vAlign w:val="bottom"/>
            <w:hideMark/>
          </w:tcPr>
          <w:p w14:paraId="0B447D68"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5D8BADC3"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5295E76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6279BF90"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0BAE7ABA"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19</w:t>
            </w:r>
          </w:p>
        </w:tc>
        <w:tc>
          <w:tcPr>
            <w:tcW w:w="4732" w:type="dxa"/>
            <w:tcBorders>
              <w:top w:val="nil"/>
              <w:left w:val="nil"/>
              <w:bottom w:val="single" w:sz="4" w:space="0" w:color="auto"/>
              <w:right w:val="single" w:sz="4" w:space="0" w:color="auto"/>
            </w:tcBorders>
            <w:shd w:val="clear" w:color="auto" w:fill="auto"/>
            <w:noWrap/>
            <w:vAlign w:val="bottom"/>
            <w:hideMark/>
          </w:tcPr>
          <w:p w14:paraId="3FA6EA71"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Широкоформатно сканиране - чернобяло</w:t>
            </w:r>
          </w:p>
        </w:tc>
        <w:tc>
          <w:tcPr>
            <w:tcW w:w="1159" w:type="dxa"/>
            <w:tcBorders>
              <w:top w:val="nil"/>
              <w:left w:val="nil"/>
              <w:bottom w:val="single" w:sz="4" w:space="0" w:color="auto"/>
              <w:right w:val="single" w:sz="4" w:space="0" w:color="auto"/>
            </w:tcBorders>
            <w:shd w:val="clear" w:color="auto" w:fill="auto"/>
            <w:noWrap/>
            <w:vAlign w:val="bottom"/>
            <w:hideMark/>
          </w:tcPr>
          <w:p w14:paraId="017CC5B9"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кв.м</w:t>
            </w:r>
          </w:p>
        </w:tc>
        <w:tc>
          <w:tcPr>
            <w:tcW w:w="1551" w:type="dxa"/>
            <w:tcBorders>
              <w:top w:val="nil"/>
              <w:left w:val="nil"/>
              <w:bottom w:val="single" w:sz="4" w:space="0" w:color="auto"/>
              <w:right w:val="single" w:sz="4" w:space="0" w:color="auto"/>
            </w:tcBorders>
            <w:shd w:val="clear" w:color="auto" w:fill="auto"/>
            <w:noWrap/>
            <w:vAlign w:val="bottom"/>
            <w:hideMark/>
          </w:tcPr>
          <w:p w14:paraId="2ABA076D"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3DBBA36F"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718352A3"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73B6DE90"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20</w:t>
            </w:r>
          </w:p>
        </w:tc>
        <w:tc>
          <w:tcPr>
            <w:tcW w:w="4732" w:type="dxa"/>
            <w:tcBorders>
              <w:top w:val="nil"/>
              <w:left w:val="nil"/>
              <w:bottom w:val="single" w:sz="4" w:space="0" w:color="auto"/>
              <w:right w:val="single" w:sz="4" w:space="0" w:color="auto"/>
            </w:tcBorders>
            <w:shd w:val="clear" w:color="auto" w:fill="auto"/>
            <w:noWrap/>
            <w:vAlign w:val="bottom"/>
            <w:hideMark/>
          </w:tcPr>
          <w:p w14:paraId="49851FB1"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Широкоформатно сканиране - цветно</w:t>
            </w:r>
          </w:p>
        </w:tc>
        <w:tc>
          <w:tcPr>
            <w:tcW w:w="1159" w:type="dxa"/>
            <w:tcBorders>
              <w:top w:val="nil"/>
              <w:left w:val="nil"/>
              <w:bottom w:val="single" w:sz="4" w:space="0" w:color="auto"/>
              <w:right w:val="single" w:sz="4" w:space="0" w:color="auto"/>
            </w:tcBorders>
            <w:shd w:val="clear" w:color="auto" w:fill="auto"/>
            <w:noWrap/>
            <w:vAlign w:val="bottom"/>
            <w:hideMark/>
          </w:tcPr>
          <w:p w14:paraId="131D9A00"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кв.м</w:t>
            </w:r>
          </w:p>
        </w:tc>
        <w:tc>
          <w:tcPr>
            <w:tcW w:w="1551" w:type="dxa"/>
            <w:tcBorders>
              <w:top w:val="nil"/>
              <w:left w:val="nil"/>
              <w:bottom w:val="single" w:sz="4" w:space="0" w:color="auto"/>
              <w:right w:val="single" w:sz="4" w:space="0" w:color="auto"/>
            </w:tcBorders>
            <w:shd w:val="clear" w:color="auto" w:fill="auto"/>
            <w:noWrap/>
            <w:vAlign w:val="bottom"/>
            <w:hideMark/>
          </w:tcPr>
          <w:p w14:paraId="71A9BD86"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17D8C17B"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6B67B3DC"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60637F1"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Ламиниране</w:t>
            </w:r>
          </w:p>
        </w:tc>
        <w:tc>
          <w:tcPr>
            <w:tcW w:w="1473" w:type="dxa"/>
            <w:gridSpan w:val="2"/>
            <w:tcBorders>
              <w:top w:val="nil"/>
              <w:left w:val="nil"/>
              <w:bottom w:val="nil"/>
              <w:right w:val="nil"/>
            </w:tcBorders>
            <w:shd w:val="clear" w:color="auto" w:fill="auto"/>
            <w:noWrap/>
            <w:vAlign w:val="bottom"/>
            <w:hideMark/>
          </w:tcPr>
          <w:p w14:paraId="479CF4CA"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47364063"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046BEDE5"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21</w:t>
            </w:r>
          </w:p>
        </w:tc>
        <w:tc>
          <w:tcPr>
            <w:tcW w:w="4732" w:type="dxa"/>
            <w:tcBorders>
              <w:top w:val="nil"/>
              <w:left w:val="nil"/>
              <w:bottom w:val="single" w:sz="4" w:space="0" w:color="auto"/>
              <w:right w:val="single" w:sz="4" w:space="0" w:color="auto"/>
            </w:tcBorders>
            <w:shd w:val="clear" w:color="auto" w:fill="auto"/>
            <w:noWrap/>
            <w:vAlign w:val="bottom"/>
            <w:hideMark/>
          </w:tcPr>
          <w:p w14:paraId="3B921E1E"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Формат А4</w:t>
            </w:r>
          </w:p>
        </w:tc>
        <w:tc>
          <w:tcPr>
            <w:tcW w:w="1159" w:type="dxa"/>
            <w:tcBorders>
              <w:top w:val="nil"/>
              <w:left w:val="nil"/>
              <w:bottom w:val="single" w:sz="4" w:space="0" w:color="auto"/>
              <w:right w:val="single" w:sz="4" w:space="0" w:color="auto"/>
            </w:tcBorders>
            <w:shd w:val="clear" w:color="auto" w:fill="auto"/>
            <w:noWrap/>
            <w:vAlign w:val="bottom"/>
            <w:hideMark/>
          </w:tcPr>
          <w:p w14:paraId="6F9A3A04"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0AB0927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32F0493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0E8689F0"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0750FBA5"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22</w:t>
            </w:r>
          </w:p>
        </w:tc>
        <w:tc>
          <w:tcPr>
            <w:tcW w:w="4732" w:type="dxa"/>
            <w:tcBorders>
              <w:top w:val="nil"/>
              <w:left w:val="nil"/>
              <w:bottom w:val="single" w:sz="4" w:space="0" w:color="auto"/>
              <w:right w:val="single" w:sz="4" w:space="0" w:color="auto"/>
            </w:tcBorders>
            <w:shd w:val="clear" w:color="auto" w:fill="auto"/>
            <w:noWrap/>
            <w:vAlign w:val="bottom"/>
            <w:hideMark/>
          </w:tcPr>
          <w:p w14:paraId="48D2AF13"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Формат АЗ</w:t>
            </w:r>
          </w:p>
        </w:tc>
        <w:tc>
          <w:tcPr>
            <w:tcW w:w="1159" w:type="dxa"/>
            <w:tcBorders>
              <w:top w:val="nil"/>
              <w:left w:val="nil"/>
              <w:bottom w:val="single" w:sz="4" w:space="0" w:color="auto"/>
              <w:right w:val="single" w:sz="4" w:space="0" w:color="auto"/>
            </w:tcBorders>
            <w:shd w:val="clear" w:color="auto" w:fill="auto"/>
            <w:noWrap/>
            <w:vAlign w:val="bottom"/>
            <w:hideMark/>
          </w:tcPr>
          <w:p w14:paraId="55934657"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0DFE5AAA"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71E8E42D"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22F89654"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5A666BC4"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23</w:t>
            </w:r>
          </w:p>
        </w:tc>
        <w:tc>
          <w:tcPr>
            <w:tcW w:w="4732" w:type="dxa"/>
            <w:tcBorders>
              <w:top w:val="nil"/>
              <w:left w:val="nil"/>
              <w:bottom w:val="single" w:sz="4" w:space="0" w:color="auto"/>
              <w:right w:val="single" w:sz="4" w:space="0" w:color="auto"/>
            </w:tcBorders>
            <w:shd w:val="clear" w:color="auto" w:fill="auto"/>
            <w:noWrap/>
            <w:vAlign w:val="bottom"/>
            <w:hideMark/>
          </w:tcPr>
          <w:p w14:paraId="2641252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Формат А5</w:t>
            </w:r>
          </w:p>
        </w:tc>
        <w:tc>
          <w:tcPr>
            <w:tcW w:w="1159" w:type="dxa"/>
            <w:tcBorders>
              <w:top w:val="nil"/>
              <w:left w:val="nil"/>
              <w:bottom w:val="single" w:sz="4" w:space="0" w:color="auto"/>
              <w:right w:val="single" w:sz="4" w:space="0" w:color="auto"/>
            </w:tcBorders>
            <w:shd w:val="clear" w:color="auto" w:fill="auto"/>
            <w:noWrap/>
            <w:vAlign w:val="bottom"/>
            <w:hideMark/>
          </w:tcPr>
          <w:p w14:paraId="2C3B390A"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7707EF60"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06771F4E"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41DF3094"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35ABE7B0"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24</w:t>
            </w:r>
          </w:p>
        </w:tc>
        <w:tc>
          <w:tcPr>
            <w:tcW w:w="4732" w:type="dxa"/>
            <w:tcBorders>
              <w:top w:val="nil"/>
              <w:left w:val="nil"/>
              <w:bottom w:val="single" w:sz="4" w:space="0" w:color="auto"/>
              <w:right w:val="single" w:sz="4" w:space="0" w:color="auto"/>
            </w:tcBorders>
            <w:shd w:val="clear" w:color="auto" w:fill="auto"/>
            <w:noWrap/>
            <w:vAlign w:val="bottom"/>
            <w:hideMark/>
          </w:tcPr>
          <w:p w14:paraId="1EE4163E"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Формат 54/86</w:t>
            </w:r>
          </w:p>
        </w:tc>
        <w:tc>
          <w:tcPr>
            <w:tcW w:w="1159" w:type="dxa"/>
            <w:tcBorders>
              <w:top w:val="nil"/>
              <w:left w:val="nil"/>
              <w:bottom w:val="single" w:sz="4" w:space="0" w:color="auto"/>
              <w:right w:val="single" w:sz="4" w:space="0" w:color="auto"/>
            </w:tcBorders>
            <w:shd w:val="clear" w:color="auto" w:fill="auto"/>
            <w:noWrap/>
            <w:vAlign w:val="bottom"/>
            <w:hideMark/>
          </w:tcPr>
          <w:p w14:paraId="2F36110E"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48391955"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518DA426"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55EAA60C"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2A577163"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25</w:t>
            </w:r>
          </w:p>
        </w:tc>
        <w:tc>
          <w:tcPr>
            <w:tcW w:w="4732" w:type="dxa"/>
            <w:tcBorders>
              <w:top w:val="nil"/>
              <w:left w:val="nil"/>
              <w:bottom w:val="single" w:sz="4" w:space="0" w:color="auto"/>
              <w:right w:val="single" w:sz="4" w:space="0" w:color="auto"/>
            </w:tcBorders>
            <w:shd w:val="clear" w:color="auto" w:fill="auto"/>
            <w:noWrap/>
            <w:vAlign w:val="bottom"/>
            <w:hideMark/>
          </w:tcPr>
          <w:p w14:paraId="77A5B1B6"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Формат 65/95</w:t>
            </w:r>
          </w:p>
        </w:tc>
        <w:tc>
          <w:tcPr>
            <w:tcW w:w="1159" w:type="dxa"/>
            <w:tcBorders>
              <w:top w:val="nil"/>
              <w:left w:val="nil"/>
              <w:bottom w:val="single" w:sz="4" w:space="0" w:color="auto"/>
              <w:right w:val="single" w:sz="4" w:space="0" w:color="auto"/>
            </w:tcBorders>
            <w:shd w:val="clear" w:color="auto" w:fill="auto"/>
            <w:noWrap/>
            <w:vAlign w:val="bottom"/>
            <w:hideMark/>
          </w:tcPr>
          <w:p w14:paraId="2A9F8FA6"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4656A8F3"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059C3D5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6088C97F"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5F0F9F8"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Комплектоване</w:t>
            </w:r>
          </w:p>
        </w:tc>
        <w:tc>
          <w:tcPr>
            <w:tcW w:w="1473" w:type="dxa"/>
            <w:gridSpan w:val="2"/>
            <w:tcBorders>
              <w:top w:val="nil"/>
              <w:left w:val="nil"/>
              <w:bottom w:val="nil"/>
              <w:right w:val="nil"/>
            </w:tcBorders>
            <w:shd w:val="clear" w:color="auto" w:fill="auto"/>
            <w:noWrap/>
            <w:vAlign w:val="bottom"/>
            <w:hideMark/>
          </w:tcPr>
          <w:p w14:paraId="28B2703E"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6D91E8D2"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7AA6F835"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26</w:t>
            </w:r>
          </w:p>
        </w:tc>
        <w:tc>
          <w:tcPr>
            <w:tcW w:w="4732" w:type="dxa"/>
            <w:tcBorders>
              <w:top w:val="nil"/>
              <w:left w:val="nil"/>
              <w:bottom w:val="single" w:sz="4" w:space="0" w:color="auto"/>
              <w:right w:val="single" w:sz="4" w:space="0" w:color="auto"/>
            </w:tcBorders>
            <w:shd w:val="clear" w:color="auto" w:fill="auto"/>
            <w:noWrap/>
            <w:vAlign w:val="bottom"/>
            <w:hideMark/>
          </w:tcPr>
          <w:p w14:paraId="728CF8BF"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Поставяне в папка PVC ( вкл. цената на папката)</w:t>
            </w:r>
          </w:p>
        </w:tc>
        <w:tc>
          <w:tcPr>
            <w:tcW w:w="1159" w:type="dxa"/>
            <w:tcBorders>
              <w:top w:val="nil"/>
              <w:left w:val="nil"/>
              <w:bottom w:val="single" w:sz="4" w:space="0" w:color="auto"/>
              <w:right w:val="single" w:sz="4" w:space="0" w:color="auto"/>
            </w:tcBorders>
            <w:shd w:val="clear" w:color="auto" w:fill="auto"/>
            <w:noWrap/>
            <w:vAlign w:val="bottom"/>
            <w:hideMark/>
          </w:tcPr>
          <w:p w14:paraId="252F9C04"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2E811D32"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2A49D58A"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6B909840"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119DAA64"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27</w:t>
            </w:r>
          </w:p>
        </w:tc>
        <w:tc>
          <w:tcPr>
            <w:tcW w:w="4732" w:type="dxa"/>
            <w:tcBorders>
              <w:top w:val="nil"/>
              <w:left w:val="nil"/>
              <w:bottom w:val="single" w:sz="4" w:space="0" w:color="auto"/>
              <w:right w:val="single" w:sz="4" w:space="0" w:color="auto"/>
            </w:tcBorders>
            <w:shd w:val="clear" w:color="auto" w:fill="auto"/>
            <w:noWrap/>
            <w:vAlign w:val="bottom"/>
            <w:hideMark/>
          </w:tcPr>
          <w:p w14:paraId="689E799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Поставяне в класьор 5 св (вкл. цената на класьора)</w:t>
            </w:r>
          </w:p>
        </w:tc>
        <w:tc>
          <w:tcPr>
            <w:tcW w:w="1159" w:type="dxa"/>
            <w:tcBorders>
              <w:top w:val="nil"/>
              <w:left w:val="nil"/>
              <w:bottom w:val="single" w:sz="4" w:space="0" w:color="auto"/>
              <w:right w:val="single" w:sz="4" w:space="0" w:color="auto"/>
            </w:tcBorders>
            <w:shd w:val="clear" w:color="auto" w:fill="auto"/>
            <w:noWrap/>
            <w:vAlign w:val="bottom"/>
            <w:hideMark/>
          </w:tcPr>
          <w:p w14:paraId="22ABB00F"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2F8E023F"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75F8F9B5"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3BD9C53E"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252DC710"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28</w:t>
            </w:r>
          </w:p>
        </w:tc>
        <w:tc>
          <w:tcPr>
            <w:tcW w:w="4732" w:type="dxa"/>
            <w:tcBorders>
              <w:top w:val="nil"/>
              <w:left w:val="nil"/>
              <w:bottom w:val="single" w:sz="4" w:space="0" w:color="auto"/>
              <w:right w:val="single" w:sz="4" w:space="0" w:color="auto"/>
            </w:tcBorders>
            <w:shd w:val="clear" w:color="auto" w:fill="auto"/>
            <w:noWrap/>
            <w:vAlign w:val="bottom"/>
            <w:hideMark/>
          </w:tcPr>
          <w:p w14:paraId="683A755F"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Поставяне в класьор 8 св (вкл. цената на класьора)</w:t>
            </w:r>
          </w:p>
        </w:tc>
        <w:tc>
          <w:tcPr>
            <w:tcW w:w="1159" w:type="dxa"/>
            <w:tcBorders>
              <w:top w:val="nil"/>
              <w:left w:val="nil"/>
              <w:bottom w:val="single" w:sz="4" w:space="0" w:color="auto"/>
              <w:right w:val="single" w:sz="4" w:space="0" w:color="auto"/>
            </w:tcBorders>
            <w:shd w:val="clear" w:color="auto" w:fill="auto"/>
            <w:noWrap/>
            <w:vAlign w:val="bottom"/>
            <w:hideMark/>
          </w:tcPr>
          <w:p w14:paraId="25B59F12"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43A43C0C"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0EA06F48"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6573F096"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2C70BC2F"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29</w:t>
            </w:r>
          </w:p>
        </w:tc>
        <w:tc>
          <w:tcPr>
            <w:tcW w:w="4732" w:type="dxa"/>
            <w:tcBorders>
              <w:top w:val="nil"/>
              <w:left w:val="nil"/>
              <w:bottom w:val="single" w:sz="4" w:space="0" w:color="auto"/>
              <w:right w:val="single" w:sz="4" w:space="0" w:color="auto"/>
            </w:tcBorders>
            <w:shd w:val="clear" w:color="auto" w:fill="auto"/>
            <w:noWrap/>
            <w:vAlign w:val="bottom"/>
            <w:hideMark/>
          </w:tcPr>
          <w:p w14:paraId="7BF016AF"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Поставяне в джоб (вкл. цената на джоба)</w:t>
            </w:r>
          </w:p>
        </w:tc>
        <w:tc>
          <w:tcPr>
            <w:tcW w:w="1159" w:type="dxa"/>
            <w:tcBorders>
              <w:top w:val="nil"/>
              <w:left w:val="nil"/>
              <w:bottom w:val="single" w:sz="4" w:space="0" w:color="auto"/>
              <w:right w:val="single" w:sz="4" w:space="0" w:color="auto"/>
            </w:tcBorders>
            <w:shd w:val="clear" w:color="auto" w:fill="auto"/>
            <w:noWrap/>
            <w:vAlign w:val="bottom"/>
            <w:hideMark/>
          </w:tcPr>
          <w:p w14:paraId="44A33FF2"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45D8F0DE"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2E9D5934"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734DFB83"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BE19C62"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Рязане и сгъване на чертежи</w:t>
            </w:r>
          </w:p>
        </w:tc>
        <w:tc>
          <w:tcPr>
            <w:tcW w:w="1473" w:type="dxa"/>
            <w:gridSpan w:val="2"/>
            <w:tcBorders>
              <w:top w:val="nil"/>
              <w:left w:val="nil"/>
              <w:bottom w:val="nil"/>
              <w:right w:val="nil"/>
            </w:tcBorders>
            <w:shd w:val="clear" w:color="auto" w:fill="auto"/>
            <w:noWrap/>
            <w:vAlign w:val="bottom"/>
            <w:hideMark/>
          </w:tcPr>
          <w:p w14:paraId="0939390A"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2E30B281"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11B6CA5A"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30</w:t>
            </w:r>
          </w:p>
        </w:tc>
        <w:tc>
          <w:tcPr>
            <w:tcW w:w="4732" w:type="dxa"/>
            <w:tcBorders>
              <w:top w:val="nil"/>
              <w:left w:val="nil"/>
              <w:bottom w:val="single" w:sz="4" w:space="0" w:color="auto"/>
              <w:right w:val="single" w:sz="4" w:space="0" w:color="auto"/>
            </w:tcBorders>
            <w:shd w:val="clear" w:color="auto" w:fill="auto"/>
            <w:noWrap/>
            <w:vAlign w:val="bottom"/>
            <w:hideMark/>
          </w:tcPr>
          <w:p w14:paraId="2C7D989E"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Рязане</w:t>
            </w:r>
          </w:p>
        </w:tc>
        <w:tc>
          <w:tcPr>
            <w:tcW w:w="1159" w:type="dxa"/>
            <w:tcBorders>
              <w:top w:val="nil"/>
              <w:left w:val="nil"/>
              <w:bottom w:val="single" w:sz="4" w:space="0" w:color="auto"/>
              <w:right w:val="single" w:sz="4" w:space="0" w:color="auto"/>
            </w:tcBorders>
            <w:shd w:val="clear" w:color="auto" w:fill="auto"/>
            <w:noWrap/>
            <w:vAlign w:val="bottom"/>
            <w:hideMark/>
          </w:tcPr>
          <w:p w14:paraId="6954A888"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6FD26004"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74BA67E5"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75D3ACA0"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1D3CD183"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31</w:t>
            </w:r>
          </w:p>
        </w:tc>
        <w:tc>
          <w:tcPr>
            <w:tcW w:w="4732" w:type="dxa"/>
            <w:tcBorders>
              <w:top w:val="nil"/>
              <w:left w:val="nil"/>
              <w:bottom w:val="single" w:sz="4" w:space="0" w:color="auto"/>
              <w:right w:val="single" w:sz="4" w:space="0" w:color="auto"/>
            </w:tcBorders>
            <w:shd w:val="clear" w:color="auto" w:fill="auto"/>
            <w:noWrap/>
            <w:vAlign w:val="bottom"/>
            <w:hideMark/>
          </w:tcPr>
          <w:p w14:paraId="413E4F7A"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Рязане и сгъване</w:t>
            </w:r>
          </w:p>
        </w:tc>
        <w:tc>
          <w:tcPr>
            <w:tcW w:w="1159" w:type="dxa"/>
            <w:tcBorders>
              <w:top w:val="nil"/>
              <w:left w:val="nil"/>
              <w:bottom w:val="single" w:sz="4" w:space="0" w:color="auto"/>
              <w:right w:val="single" w:sz="4" w:space="0" w:color="auto"/>
            </w:tcBorders>
            <w:shd w:val="clear" w:color="auto" w:fill="auto"/>
            <w:noWrap/>
            <w:vAlign w:val="bottom"/>
            <w:hideMark/>
          </w:tcPr>
          <w:p w14:paraId="0E7BE0B4"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бр.</w:t>
            </w:r>
          </w:p>
        </w:tc>
        <w:tc>
          <w:tcPr>
            <w:tcW w:w="1551" w:type="dxa"/>
            <w:tcBorders>
              <w:top w:val="nil"/>
              <w:left w:val="nil"/>
              <w:bottom w:val="single" w:sz="4" w:space="0" w:color="auto"/>
              <w:right w:val="single" w:sz="4" w:space="0" w:color="auto"/>
            </w:tcBorders>
            <w:shd w:val="clear" w:color="auto" w:fill="auto"/>
            <w:noWrap/>
            <w:vAlign w:val="bottom"/>
            <w:hideMark/>
          </w:tcPr>
          <w:p w14:paraId="416803A7"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nil"/>
              <w:left w:val="nil"/>
              <w:bottom w:val="single" w:sz="4" w:space="0" w:color="auto"/>
              <w:right w:val="single" w:sz="4" w:space="0" w:color="auto"/>
            </w:tcBorders>
            <w:shd w:val="clear" w:color="auto" w:fill="auto"/>
            <w:noWrap/>
            <w:vAlign w:val="bottom"/>
            <w:hideMark/>
          </w:tcPr>
          <w:p w14:paraId="4E60E23A"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27E7A0E9" w14:textId="77777777" w:rsidTr="00806AEC">
        <w:trPr>
          <w:trHeight w:val="288"/>
        </w:trPr>
        <w:tc>
          <w:tcPr>
            <w:tcW w:w="7813"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49262FF"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Рязане с режещ плотер</w:t>
            </w:r>
          </w:p>
        </w:tc>
        <w:tc>
          <w:tcPr>
            <w:tcW w:w="1473" w:type="dxa"/>
            <w:gridSpan w:val="2"/>
            <w:tcBorders>
              <w:top w:val="nil"/>
              <w:left w:val="nil"/>
              <w:bottom w:val="nil"/>
              <w:right w:val="nil"/>
            </w:tcBorders>
            <w:shd w:val="clear" w:color="auto" w:fill="auto"/>
            <w:noWrap/>
            <w:vAlign w:val="bottom"/>
            <w:hideMark/>
          </w:tcPr>
          <w:p w14:paraId="0EECA7A2" w14:textId="77777777" w:rsidR="00DD498A" w:rsidRPr="00DD498A" w:rsidRDefault="00DD498A" w:rsidP="00DD498A">
            <w:pPr>
              <w:spacing w:after="0" w:line="240" w:lineRule="auto"/>
              <w:jc w:val="center"/>
              <w:rPr>
                <w:rFonts w:ascii="Calibri" w:eastAsia="Times New Roman" w:hAnsi="Calibri" w:cs="Calibri"/>
                <w:b/>
                <w:bCs/>
                <w:color w:val="000000"/>
                <w:lang w:eastAsia="bg-BG"/>
              </w:rPr>
            </w:pPr>
          </w:p>
        </w:tc>
      </w:tr>
      <w:tr w:rsidR="00DD498A" w:rsidRPr="00DD498A" w14:paraId="453AC4BE" w14:textId="77777777" w:rsidTr="00806AEC">
        <w:trPr>
          <w:gridAfter w:val="1"/>
          <w:wAfter w:w="10" w:type="dxa"/>
          <w:trHeight w:val="288"/>
        </w:trPr>
        <w:tc>
          <w:tcPr>
            <w:tcW w:w="371" w:type="dxa"/>
            <w:tcBorders>
              <w:top w:val="nil"/>
              <w:left w:val="single" w:sz="4" w:space="0" w:color="auto"/>
              <w:bottom w:val="single" w:sz="4" w:space="0" w:color="auto"/>
              <w:right w:val="single" w:sz="4" w:space="0" w:color="auto"/>
            </w:tcBorders>
            <w:shd w:val="clear" w:color="auto" w:fill="auto"/>
            <w:noWrap/>
            <w:vAlign w:val="bottom"/>
            <w:hideMark/>
          </w:tcPr>
          <w:p w14:paraId="7C14C0D0"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32</w:t>
            </w:r>
          </w:p>
        </w:tc>
        <w:tc>
          <w:tcPr>
            <w:tcW w:w="4732" w:type="dxa"/>
            <w:tcBorders>
              <w:top w:val="nil"/>
              <w:left w:val="nil"/>
              <w:bottom w:val="single" w:sz="4" w:space="0" w:color="auto"/>
              <w:right w:val="single" w:sz="4" w:space="0" w:color="auto"/>
            </w:tcBorders>
            <w:shd w:val="clear" w:color="auto" w:fill="auto"/>
            <w:noWrap/>
            <w:vAlign w:val="bottom"/>
            <w:hideMark/>
          </w:tcPr>
          <w:p w14:paraId="4335F847"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Изрязване на надписи и форми</w:t>
            </w:r>
          </w:p>
        </w:tc>
        <w:tc>
          <w:tcPr>
            <w:tcW w:w="1159" w:type="dxa"/>
            <w:tcBorders>
              <w:top w:val="nil"/>
              <w:left w:val="nil"/>
              <w:bottom w:val="single" w:sz="4" w:space="0" w:color="auto"/>
              <w:right w:val="single" w:sz="4" w:space="0" w:color="auto"/>
            </w:tcBorders>
            <w:shd w:val="clear" w:color="auto" w:fill="auto"/>
            <w:noWrap/>
            <w:vAlign w:val="bottom"/>
            <w:hideMark/>
          </w:tcPr>
          <w:p w14:paraId="08829A6E" w14:textId="77777777" w:rsidR="00DD498A" w:rsidRPr="00DD498A" w:rsidRDefault="00DD498A" w:rsidP="00DD498A">
            <w:pPr>
              <w:spacing w:after="0" w:line="240" w:lineRule="auto"/>
              <w:jc w:val="center"/>
              <w:rPr>
                <w:rFonts w:ascii="Calibri" w:eastAsia="Times New Roman" w:hAnsi="Calibri" w:cs="Calibri"/>
                <w:color w:val="000000"/>
                <w:lang w:eastAsia="bg-BG"/>
              </w:rPr>
            </w:pPr>
            <w:r w:rsidRPr="00DD498A">
              <w:rPr>
                <w:rFonts w:ascii="Calibri" w:eastAsia="Times New Roman" w:hAnsi="Calibri" w:cs="Calibri"/>
                <w:color w:val="000000"/>
                <w:lang w:eastAsia="bg-BG"/>
              </w:rPr>
              <w:t>кв.м</w:t>
            </w:r>
          </w:p>
        </w:tc>
        <w:tc>
          <w:tcPr>
            <w:tcW w:w="1551" w:type="dxa"/>
            <w:tcBorders>
              <w:top w:val="nil"/>
              <w:left w:val="nil"/>
              <w:bottom w:val="single" w:sz="4" w:space="0" w:color="auto"/>
              <w:right w:val="single" w:sz="4" w:space="0" w:color="auto"/>
            </w:tcBorders>
            <w:shd w:val="clear" w:color="auto" w:fill="auto"/>
            <w:noWrap/>
            <w:vAlign w:val="bottom"/>
            <w:hideMark/>
          </w:tcPr>
          <w:p w14:paraId="156B3140"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4C4D1C12" w14:textId="77777777" w:rsidR="00DD498A" w:rsidRPr="00DD498A" w:rsidRDefault="00DD498A" w:rsidP="00DD498A">
            <w:pPr>
              <w:spacing w:after="0" w:line="240" w:lineRule="auto"/>
              <w:rPr>
                <w:rFonts w:ascii="Calibri" w:eastAsia="Times New Roman" w:hAnsi="Calibri" w:cs="Calibri"/>
                <w:color w:val="000000"/>
                <w:lang w:eastAsia="bg-BG"/>
              </w:rPr>
            </w:pPr>
            <w:r w:rsidRPr="00DD498A">
              <w:rPr>
                <w:rFonts w:ascii="Calibri" w:eastAsia="Times New Roman" w:hAnsi="Calibri" w:cs="Calibri"/>
                <w:color w:val="000000"/>
                <w:lang w:eastAsia="bg-BG"/>
              </w:rPr>
              <w:t> </w:t>
            </w:r>
          </w:p>
        </w:tc>
      </w:tr>
      <w:tr w:rsidR="00DD498A" w:rsidRPr="00DD498A" w14:paraId="5FC46C83" w14:textId="77777777" w:rsidTr="00806AEC">
        <w:trPr>
          <w:trHeight w:val="288"/>
        </w:trPr>
        <w:tc>
          <w:tcPr>
            <w:tcW w:w="626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9A7D91" w14:textId="77777777" w:rsidR="00DD498A" w:rsidRPr="00DD498A" w:rsidRDefault="00DD498A" w:rsidP="00DD498A">
            <w:pPr>
              <w:spacing w:after="0" w:line="240" w:lineRule="auto"/>
              <w:jc w:val="right"/>
              <w:rPr>
                <w:rFonts w:ascii="Calibri" w:eastAsia="Times New Roman" w:hAnsi="Calibri" w:cs="Calibri"/>
                <w:b/>
                <w:bCs/>
                <w:color w:val="000000"/>
                <w:lang w:eastAsia="bg-BG"/>
              </w:rPr>
            </w:pPr>
            <w:r w:rsidRPr="00DD498A">
              <w:rPr>
                <w:rFonts w:ascii="Calibri" w:eastAsia="Times New Roman" w:hAnsi="Calibri" w:cs="Calibri"/>
                <w:b/>
                <w:bCs/>
                <w:color w:val="000000"/>
                <w:lang w:eastAsia="bg-BG"/>
              </w:rPr>
              <w:t>Общо:</w:t>
            </w:r>
          </w:p>
        </w:tc>
        <w:tc>
          <w:tcPr>
            <w:tcW w:w="1551" w:type="dxa"/>
            <w:tcBorders>
              <w:top w:val="nil"/>
              <w:left w:val="nil"/>
              <w:bottom w:val="single" w:sz="4" w:space="0" w:color="auto"/>
              <w:right w:val="single" w:sz="4" w:space="0" w:color="auto"/>
            </w:tcBorders>
            <w:shd w:val="clear" w:color="auto" w:fill="auto"/>
            <w:noWrap/>
            <w:vAlign w:val="bottom"/>
          </w:tcPr>
          <w:p w14:paraId="13D02DFF" w14:textId="138E90CA" w:rsidR="00DD498A" w:rsidRPr="00DD498A" w:rsidRDefault="00DD498A" w:rsidP="000C297C">
            <w:pPr>
              <w:spacing w:after="0" w:line="240" w:lineRule="auto"/>
              <w:ind w:right="-57"/>
              <w:jc w:val="right"/>
              <w:rPr>
                <w:rFonts w:ascii="Calibri" w:eastAsia="Times New Roman" w:hAnsi="Calibri" w:cs="Calibri"/>
                <w:color w:val="000000"/>
                <w:lang w:eastAsia="bg-BG"/>
              </w:rPr>
            </w:pPr>
          </w:p>
        </w:tc>
        <w:tc>
          <w:tcPr>
            <w:tcW w:w="1473" w:type="dxa"/>
            <w:gridSpan w:val="2"/>
            <w:tcBorders>
              <w:top w:val="nil"/>
              <w:left w:val="nil"/>
              <w:bottom w:val="single" w:sz="4" w:space="0" w:color="auto"/>
              <w:right w:val="single" w:sz="4" w:space="0" w:color="auto"/>
            </w:tcBorders>
            <w:shd w:val="clear" w:color="auto" w:fill="auto"/>
            <w:noWrap/>
            <w:vAlign w:val="bottom"/>
          </w:tcPr>
          <w:p w14:paraId="34814F1A" w14:textId="6432FFDC" w:rsidR="00DD498A" w:rsidRPr="00DD498A" w:rsidRDefault="00DD498A" w:rsidP="00DD498A">
            <w:pPr>
              <w:spacing w:after="0" w:line="240" w:lineRule="auto"/>
              <w:jc w:val="right"/>
              <w:rPr>
                <w:rFonts w:ascii="Calibri" w:eastAsia="Times New Roman" w:hAnsi="Calibri" w:cs="Calibri"/>
                <w:color w:val="000000"/>
                <w:lang w:eastAsia="bg-BG"/>
              </w:rPr>
            </w:pPr>
          </w:p>
        </w:tc>
      </w:tr>
    </w:tbl>
    <w:p w14:paraId="3E4FB490" w14:textId="77777777" w:rsidR="00543F10" w:rsidRPr="00456378" w:rsidRDefault="00543F10" w:rsidP="008D2CAB">
      <w:pPr>
        <w:widowControl w:val="0"/>
        <w:spacing w:after="0"/>
        <w:rPr>
          <w:rFonts w:ascii="Times New Roman" w:hAnsi="Times New Roman" w:cs="Times New Roman"/>
          <w:sz w:val="24"/>
          <w:szCs w:val="24"/>
        </w:rPr>
      </w:pPr>
    </w:p>
    <w:p w14:paraId="313A990F" w14:textId="77777777" w:rsidR="000C297C" w:rsidRDefault="000C297C" w:rsidP="008D2CAB">
      <w:pPr>
        <w:spacing w:after="0"/>
        <w:jc w:val="both"/>
        <w:rPr>
          <w:rFonts w:ascii="Times New Roman" w:hAnsi="Times New Roman" w:cs="Times New Roman"/>
          <w:i/>
          <w:iCs/>
          <w:sz w:val="24"/>
          <w:szCs w:val="24"/>
        </w:rPr>
      </w:pPr>
    </w:p>
    <w:p w14:paraId="156A4402" w14:textId="06756B6F" w:rsidR="00543F10" w:rsidRPr="00456378" w:rsidRDefault="00543F10" w:rsidP="008D2CAB">
      <w:pPr>
        <w:spacing w:after="0"/>
        <w:jc w:val="both"/>
        <w:rPr>
          <w:rFonts w:ascii="Times New Roman" w:hAnsi="Times New Roman" w:cs="Times New Roman"/>
          <w:i/>
          <w:sz w:val="24"/>
          <w:szCs w:val="24"/>
        </w:rPr>
      </w:pPr>
      <w:r w:rsidRPr="00456378">
        <w:rPr>
          <w:rFonts w:ascii="Times New Roman" w:hAnsi="Times New Roman" w:cs="Times New Roman"/>
          <w:i/>
          <w:iCs/>
          <w:sz w:val="24"/>
          <w:szCs w:val="24"/>
        </w:rPr>
        <w:t>* За договори, сключени след 01.01.2026 г. всички цени се преизчисляват в евро по реда и начина, посочени в Закона за въвеждане на еврото в Република България</w:t>
      </w:r>
    </w:p>
    <w:p w14:paraId="28BFCF7A" w14:textId="77777777" w:rsidR="00543F10" w:rsidRPr="00456378" w:rsidRDefault="00543F10" w:rsidP="008D2CAB">
      <w:pPr>
        <w:spacing w:after="0"/>
        <w:jc w:val="both"/>
        <w:rPr>
          <w:rFonts w:ascii="Times New Roman" w:hAnsi="Times New Roman" w:cs="Times New Roman"/>
          <w:i/>
          <w:sz w:val="24"/>
          <w:szCs w:val="24"/>
        </w:rPr>
      </w:pPr>
    </w:p>
    <w:p w14:paraId="111FBCCF" w14:textId="3821C2C4" w:rsidR="00AD3E72" w:rsidRPr="00456378" w:rsidRDefault="00AD3E72" w:rsidP="008D2CAB">
      <w:pPr>
        <w:keepNext/>
        <w:keepLines/>
        <w:suppressAutoHyphens/>
        <w:spacing w:after="0" w:line="276" w:lineRule="auto"/>
        <w:ind w:left="426"/>
        <w:contextualSpacing/>
        <w:jc w:val="center"/>
        <w:rPr>
          <w:rFonts w:ascii="Times New Roman" w:hAnsi="Times New Roman" w:cs="Times New Roman"/>
          <w:bCs/>
          <w:i/>
          <w:iCs/>
          <w:spacing w:val="-5"/>
          <w:sz w:val="24"/>
          <w:szCs w:val="24"/>
        </w:rPr>
      </w:pPr>
    </w:p>
    <w:sectPr w:rsidR="00AD3E72" w:rsidRPr="00456378" w:rsidSect="005C74AE">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79CEB" w14:textId="77777777" w:rsidR="00BF2A2E" w:rsidRDefault="00BF2A2E" w:rsidP="00295ED0">
      <w:pPr>
        <w:spacing w:after="0" w:line="240" w:lineRule="auto"/>
      </w:pPr>
      <w:r>
        <w:separator/>
      </w:r>
    </w:p>
  </w:endnote>
  <w:endnote w:type="continuationSeparator" w:id="0">
    <w:p w14:paraId="1F479574" w14:textId="77777777" w:rsidR="00BF2A2E" w:rsidRDefault="00BF2A2E" w:rsidP="00295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8556B" w14:textId="77777777" w:rsidR="00BF2A2E" w:rsidRDefault="00BF2A2E" w:rsidP="00295ED0">
      <w:pPr>
        <w:spacing w:after="0" w:line="240" w:lineRule="auto"/>
      </w:pPr>
      <w:r>
        <w:separator/>
      </w:r>
    </w:p>
  </w:footnote>
  <w:footnote w:type="continuationSeparator" w:id="0">
    <w:p w14:paraId="779999C7" w14:textId="77777777" w:rsidR="00BF2A2E" w:rsidRDefault="00BF2A2E" w:rsidP="00295E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5485D"/>
    <w:multiLevelType w:val="multilevel"/>
    <w:tmpl w:val="510A5D50"/>
    <w:lvl w:ilvl="0">
      <w:start w:val="1"/>
      <w:numFmt w:val="decimal"/>
      <w:lvlText w:val="%1."/>
      <w:lvlJc w:val="left"/>
      <w:pPr>
        <w:ind w:left="360" w:hanging="360"/>
      </w:pPr>
      <w:rPr>
        <w:b w:val="0"/>
      </w:rPr>
    </w:lvl>
    <w:lvl w:ilvl="1">
      <w:start w:val="1"/>
      <w:numFmt w:val="decimal"/>
      <w:isLgl/>
      <w:lvlText w:val="%1.%2."/>
      <w:lvlJc w:val="left"/>
      <w:pPr>
        <w:ind w:left="1080" w:hanging="720"/>
      </w:p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1" w15:restartNumberingAfterBreak="0">
    <w:nsid w:val="249946D4"/>
    <w:multiLevelType w:val="multilevel"/>
    <w:tmpl w:val="33522D7C"/>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946" w:hanging="2520"/>
      </w:pPr>
      <w:rPr>
        <w:rFonts w:hint="default"/>
      </w:rPr>
    </w:lvl>
  </w:abstractNum>
  <w:abstractNum w:abstractNumId="2" w15:restartNumberingAfterBreak="0">
    <w:nsid w:val="27EB0B28"/>
    <w:multiLevelType w:val="hybridMultilevel"/>
    <w:tmpl w:val="4BBCBF56"/>
    <w:lvl w:ilvl="0" w:tplc="E5381CB2">
      <w:start w:val="1"/>
      <w:numFmt w:val="decimal"/>
      <w:lvlText w:val="(%1)"/>
      <w:lvlJc w:val="left"/>
      <w:pPr>
        <w:ind w:left="1080" w:hanging="720"/>
      </w:pPr>
      <w:rPr>
        <w:rFonts w:cs="Aria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CB07191"/>
    <w:multiLevelType w:val="hybridMultilevel"/>
    <w:tmpl w:val="2DD846FC"/>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 w15:restartNumberingAfterBreak="0">
    <w:nsid w:val="3D5B7C2F"/>
    <w:multiLevelType w:val="hybridMultilevel"/>
    <w:tmpl w:val="D180C79E"/>
    <w:lvl w:ilvl="0" w:tplc="649E9B3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A655B1D"/>
    <w:multiLevelType w:val="multilevel"/>
    <w:tmpl w:val="8506A724"/>
    <w:lvl w:ilvl="0">
      <w:start w:val="10"/>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2)"/>
      <w:lvlJc w:val="left"/>
      <w:pPr>
        <w:tabs>
          <w:tab w:val="num" w:pos="1004"/>
        </w:tabs>
        <w:ind w:left="644" w:hanging="360"/>
      </w:pPr>
      <w:rPr>
        <w:rFonts w:ascii="Bookman Old Style" w:eastAsia="Times New Roman" w:hAnsi="Bookman Old Style" w:cs="Times New Roman" w:hint="default"/>
        <w:b w:val="0"/>
        <w:i w:val="0"/>
        <w:sz w:val="22"/>
        <w:szCs w:val="22"/>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15:restartNumberingAfterBreak="0">
    <w:nsid w:val="4B8F70C4"/>
    <w:multiLevelType w:val="hybridMultilevel"/>
    <w:tmpl w:val="334433F2"/>
    <w:lvl w:ilvl="0" w:tplc="CD3E5B2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55172C7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F3226A"/>
    <w:multiLevelType w:val="hybridMultilevel"/>
    <w:tmpl w:val="BD9A6056"/>
    <w:lvl w:ilvl="0" w:tplc="28603C50">
      <w:start w:val="1"/>
      <w:numFmt w:val="bullet"/>
      <w:lvlText w:val=""/>
      <w:lvlJc w:val="left"/>
      <w:pPr>
        <w:ind w:left="720" w:hanging="360"/>
      </w:pPr>
      <w:rPr>
        <w:rFonts w:ascii="Symbol" w:hAnsi="Symbol" w:hint="default"/>
        <w:b/>
        <w:bCs w:val="0"/>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1161A70"/>
    <w:multiLevelType w:val="hybridMultilevel"/>
    <w:tmpl w:val="E55E0E4E"/>
    <w:lvl w:ilvl="0" w:tplc="0E8ECF32">
      <w:start w:val="1"/>
      <w:numFmt w:val="upperRoman"/>
      <w:lvlText w:val="%1."/>
      <w:lvlJc w:val="right"/>
      <w:pPr>
        <w:ind w:left="720" w:hanging="360"/>
      </w:pPr>
      <w:rPr>
        <w:b/>
        <w:bCs/>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
  </w:num>
  <w:num w:numId="7">
    <w:abstractNumId w:val="5"/>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360"/>
    <w:rsid w:val="00074DC5"/>
    <w:rsid w:val="000844CD"/>
    <w:rsid w:val="000C297C"/>
    <w:rsid w:val="001057BA"/>
    <w:rsid w:val="00177CDB"/>
    <w:rsid w:val="001A495B"/>
    <w:rsid w:val="001C6B6F"/>
    <w:rsid w:val="00295ED0"/>
    <w:rsid w:val="00424826"/>
    <w:rsid w:val="004325BA"/>
    <w:rsid w:val="00456378"/>
    <w:rsid w:val="00485E44"/>
    <w:rsid w:val="004E5CA0"/>
    <w:rsid w:val="004F76C1"/>
    <w:rsid w:val="00543F10"/>
    <w:rsid w:val="005A050E"/>
    <w:rsid w:val="005B37E0"/>
    <w:rsid w:val="005C74AE"/>
    <w:rsid w:val="005F75B5"/>
    <w:rsid w:val="006824F8"/>
    <w:rsid w:val="006A45A8"/>
    <w:rsid w:val="006F73AC"/>
    <w:rsid w:val="00732AE6"/>
    <w:rsid w:val="00750705"/>
    <w:rsid w:val="0079775E"/>
    <w:rsid w:val="007B0C98"/>
    <w:rsid w:val="007E7F3D"/>
    <w:rsid w:val="0080000A"/>
    <w:rsid w:val="00806AEC"/>
    <w:rsid w:val="0082177F"/>
    <w:rsid w:val="008D2CAB"/>
    <w:rsid w:val="009054B5"/>
    <w:rsid w:val="009509F8"/>
    <w:rsid w:val="009F5C30"/>
    <w:rsid w:val="00A212EA"/>
    <w:rsid w:val="00A92AE7"/>
    <w:rsid w:val="00AD3E72"/>
    <w:rsid w:val="00AD4E5D"/>
    <w:rsid w:val="00B269E0"/>
    <w:rsid w:val="00BB2985"/>
    <w:rsid w:val="00BD7530"/>
    <w:rsid w:val="00BF2A2E"/>
    <w:rsid w:val="00C42CC8"/>
    <w:rsid w:val="00C61D71"/>
    <w:rsid w:val="00C705A0"/>
    <w:rsid w:val="00D40111"/>
    <w:rsid w:val="00D700F1"/>
    <w:rsid w:val="00DD498A"/>
    <w:rsid w:val="00DE269E"/>
    <w:rsid w:val="00DE3B24"/>
    <w:rsid w:val="00E52360"/>
    <w:rsid w:val="00E909CB"/>
    <w:rsid w:val="00F50E59"/>
    <w:rsid w:val="00F704D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9BB5B"/>
  <w15:chartTrackingRefBased/>
  <w15:docId w15:val="{BD8864FF-F09C-4ECC-BE66-9BB6E838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E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95E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5ED0"/>
    <w:rPr>
      <w:sz w:val="20"/>
      <w:szCs w:val="20"/>
    </w:rPr>
  </w:style>
  <w:style w:type="paragraph" w:customStyle="1" w:styleId="p50">
    <w:name w:val="p50"/>
    <w:basedOn w:val="Normal"/>
    <w:link w:val="p50Char"/>
    <w:rsid w:val="00295ED0"/>
    <w:pPr>
      <w:tabs>
        <w:tab w:val="left" w:pos="760"/>
      </w:tabs>
      <w:spacing w:after="0" w:line="240" w:lineRule="atLeast"/>
      <w:ind w:left="720" w:hanging="720"/>
      <w:jc w:val="both"/>
    </w:pPr>
    <w:rPr>
      <w:rFonts w:ascii="CG Times" w:eastAsia="Times New Roman" w:hAnsi="CG Times" w:cs="Times New Roman"/>
      <w:snapToGrid w:val="0"/>
      <w:color w:val="000000"/>
      <w:sz w:val="24"/>
      <w:szCs w:val="24"/>
      <w:lang w:val="en-US"/>
    </w:rPr>
  </w:style>
  <w:style w:type="character" w:customStyle="1" w:styleId="p50Char">
    <w:name w:val="p50 Char"/>
    <w:link w:val="p50"/>
    <w:rsid w:val="00295ED0"/>
    <w:rPr>
      <w:rFonts w:ascii="CG Times" w:eastAsia="Times New Roman" w:hAnsi="CG Times" w:cs="Times New Roman"/>
      <w:snapToGrid w:val="0"/>
      <w:color w:val="000000"/>
      <w:sz w:val="24"/>
      <w:szCs w:val="24"/>
      <w:lang w:val="en-US"/>
    </w:rPr>
  </w:style>
  <w:style w:type="character" w:styleId="Hyperlink">
    <w:name w:val="Hyperlink"/>
    <w:basedOn w:val="DefaultParagraphFont"/>
    <w:uiPriority w:val="99"/>
    <w:unhideWhenUsed/>
    <w:rsid w:val="00A92AE7"/>
    <w:rPr>
      <w:color w:val="0563C1" w:themeColor="hyperlink"/>
      <w:u w:val="single"/>
    </w:rPr>
  </w:style>
  <w:style w:type="character" w:styleId="UnresolvedMention">
    <w:name w:val="Unresolved Mention"/>
    <w:basedOn w:val="DefaultParagraphFont"/>
    <w:uiPriority w:val="99"/>
    <w:semiHidden/>
    <w:unhideWhenUsed/>
    <w:rsid w:val="00A92AE7"/>
    <w:rPr>
      <w:color w:val="605E5C"/>
      <w:shd w:val="clear" w:color="auto" w:fill="E1DFDD"/>
    </w:rPr>
  </w:style>
  <w:style w:type="character" w:styleId="CommentReference">
    <w:name w:val="annotation reference"/>
    <w:basedOn w:val="DefaultParagraphFont"/>
    <w:uiPriority w:val="99"/>
    <w:semiHidden/>
    <w:unhideWhenUsed/>
    <w:rsid w:val="00DE3B24"/>
    <w:rPr>
      <w:sz w:val="16"/>
      <w:szCs w:val="16"/>
    </w:rPr>
  </w:style>
  <w:style w:type="paragraph" w:styleId="CommentText">
    <w:name w:val="annotation text"/>
    <w:basedOn w:val="Normal"/>
    <w:link w:val="CommentTextChar"/>
    <w:uiPriority w:val="99"/>
    <w:semiHidden/>
    <w:unhideWhenUsed/>
    <w:rsid w:val="00DE3B24"/>
    <w:pPr>
      <w:spacing w:line="240" w:lineRule="auto"/>
    </w:pPr>
    <w:rPr>
      <w:sz w:val="20"/>
      <w:szCs w:val="20"/>
    </w:rPr>
  </w:style>
  <w:style w:type="character" w:customStyle="1" w:styleId="CommentTextChar">
    <w:name w:val="Comment Text Char"/>
    <w:basedOn w:val="DefaultParagraphFont"/>
    <w:link w:val="CommentText"/>
    <w:uiPriority w:val="99"/>
    <w:semiHidden/>
    <w:rsid w:val="00DE3B24"/>
    <w:rPr>
      <w:sz w:val="20"/>
      <w:szCs w:val="20"/>
    </w:rPr>
  </w:style>
  <w:style w:type="paragraph" w:styleId="CommentSubject">
    <w:name w:val="annotation subject"/>
    <w:basedOn w:val="CommentText"/>
    <w:next w:val="CommentText"/>
    <w:link w:val="CommentSubjectChar"/>
    <w:uiPriority w:val="99"/>
    <w:semiHidden/>
    <w:unhideWhenUsed/>
    <w:rsid w:val="00DE3B24"/>
    <w:rPr>
      <w:b/>
      <w:bCs/>
    </w:rPr>
  </w:style>
  <w:style w:type="character" w:customStyle="1" w:styleId="CommentSubjectChar">
    <w:name w:val="Comment Subject Char"/>
    <w:basedOn w:val="CommentTextChar"/>
    <w:link w:val="CommentSubject"/>
    <w:uiPriority w:val="99"/>
    <w:semiHidden/>
    <w:rsid w:val="00DE3B24"/>
    <w:rPr>
      <w:b/>
      <w:bCs/>
      <w:sz w:val="20"/>
      <w:szCs w:val="20"/>
    </w:rPr>
  </w:style>
  <w:style w:type="paragraph" w:styleId="ListParagraph">
    <w:name w:val="List Paragraph"/>
    <w:aliases w:val="List1,ПАРАГРАФ,Numbered list"/>
    <w:basedOn w:val="Normal"/>
    <w:link w:val="ListParagraphChar"/>
    <w:uiPriority w:val="34"/>
    <w:qFormat/>
    <w:rsid w:val="00AD3E72"/>
    <w:pPr>
      <w:spacing w:after="0" w:line="240" w:lineRule="auto"/>
      <w:ind w:left="720"/>
      <w:contextualSpacing/>
    </w:pPr>
    <w:rPr>
      <w:rFonts w:ascii="Bookman Old Style" w:eastAsia="Times New Roman" w:hAnsi="Bookman Old Style" w:cs="Times New Roman"/>
      <w:sz w:val="24"/>
      <w:szCs w:val="24"/>
      <w:lang w:val="en-GB"/>
    </w:rPr>
  </w:style>
  <w:style w:type="character" w:customStyle="1" w:styleId="ListParagraphChar">
    <w:name w:val="List Paragraph Char"/>
    <w:aliases w:val="List1 Char,ПАРАГРАФ Char,Numbered list Char"/>
    <w:link w:val="ListParagraph"/>
    <w:uiPriority w:val="34"/>
    <w:qFormat/>
    <w:locked/>
    <w:rsid w:val="008D2CAB"/>
    <w:rPr>
      <w:rFonts w:ascii="Bookman Old Style" w:eastAsia="Times New Roman" w:hAnsi="Bookman Old Style" w:cs="Times New Roman"/>
      <w:sz w:val="24"/>
      <w:szCs w:val="24"/>
      <w:lang w:val="en-GB"/>
    </w:rPr>
  </w:style>
  <w:style w:type="paragraph" w:styleId="Revision">
    <w:name w:val="Revision"/>
    <w:hidden/>
    <w:uiPriority w:val="99"/>
    <w:semiHidden/>
    <w:rsid w:val="00BB29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611800">
      <w:bodyDiv w:val="1"/>
      <w:marLeft w:val="0"/>
      <w:marRight w:val="0"/>
      <w:marTop w:val="0"/>
      <w:marBottom w:val="0"/>
      <w:divBdr>
        <w:top w:val="none" w:sz="0" w:space="0" w:color="auto"/>
        <w:left w:val="none" w:sz="0" w:space="0" w:color="auto"/>
        <w:bottom w:val="none" w:sz="0" w:space="0" w:color="auto"/>
        <w:right w:val="none" w:sz="0" w:space="0" w:color="auto"/>
      </w:divBdr>
    </w:div>
    <w:div w:id="1693265915">
      <w:bodyDiv w:val="1"/>
      <w:marLeft w:val="0"/>
      <w:marRight w:val="0"/>
      <w:marTop w:val="0"/>
      <w:marBottom w:val="0"/>
      <w:divBdr>
        <w:top w:val="none" w:sz="0" w:space="0" w:color="auto"/>
        <w:left w:val="none" w:sz="0" w:space="0" w:color="auto"/>
        <w:bottom w:val="none" w:sz="0" w:space="0" w:color="auto"/>
        <w:right w:val="none" w:sz="0" w:space="0" w:color="auto"/>
      </w:divBdr>
    </w:div>
    <w:div w:id="196106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D1396-ABD9-46B3-9C05-72C6F7A67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3135</Words>
  <Characters>17871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10031661-3</dc:title>
  <dc:subject/>
  <dc:creator>Yakimova, Valeriya Radilova</dc:creator>
  <cp:keywords>Договор</cp:keywords>
  <dc:description>Копиране и Сканиране на документи</dc:description>
  <cp:lastModifiedBy>Teneva, Mira</cp:lastModifiedBy>
  <cp:revision>3</cp:revision>
  <dcterms:created xsi:type="dcterms:W3CDTF">2025-11-28T07:03:00Z</dcterms:created>
  <dcterms:modified xsi:type="dcterms:W3CDTF">2025-11-28T07:06:00Z</dcterms:modified>
</cp:coreProperties>
</file>